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294B971" w14:textId="77777777" w:rsidR="009066E2" w:rsidRPr="00A4270D" w:rsidRDefault="00F50E21">
      <w:pPr>
        <w:pStyle w:val="Normal1"/>
        <w:rPr>
          <w:szCs w:val="22"/>
        </w:rPr>
      </w:pPr>
      <w:bookmarkStart w:id="0" w:name="h.gjdgxs" w:colFirst="0" w:colLast="0"/>
      <w:bookmarkEnd w:id="0"/>
      <w:r w:rsidRPr="00A4270D">
        <w:rPr>
          <w:b/>
          <w:szCs w:val="22"/>
        </w:rPr>
        <w:t>Statement of Work</w:t>
      </w:r>
    </w:p>
    <w:p w14:paraId="4E9B1C3C" w14:textId="77777777" w:rsidR="009066E2" w:rsidRPr="00A4270D" w:rsidRDefault="00F50E21">
      <w:pPr>
        <w:pStyle w:val="Heading2"/>
        <w:rPr>
          <w:rFonts w:ascii="Arial" w:hAnsi="Arial" w:cs="Arial"/>
          <w:sz w:val="22"/>
          <w:szCs w:val="22"/>
        </w:rPr>
      </w:pPr>
      <w:bookmarkStart w:id="1" w:name="h.30j0zll" w:colFirst="0" w:colLast="0"/>
      <w:bookmarkEnd w:id="1"/>
      <w:r w:rsidRPr="00A4270D">
        <w:rPr>
          <w:rFonts w:ascii="Arial" w:eastAsia="Arial" w:hAnsi="Arial" w:cs="Arial"/>
          <w:sz w:val="22"/>
          <w:szCs w:val="22"/>
        </w:rPr>
        <w:t>1.0 - Objective:</w:t>
      </w:r>
    </w:p>
    <w:p w14:paraId="2F971120" w14:textId="0A8A715B" w:rsidR="009066E2" w:rsidRPr="00A4270D" w:rsidRDefault="00F50E21">
      <w:pPr>
        <w:pStyle w:val="Normal1"/>
        <w:rPr>
          <w:szCs w:val="22"/>
        </w:rPr>
      </w:pPr>
      <w:r w:rsidRPr="00A4270D">
        <w:rPr>
          <w:szCs w:val="22"/>
          <w:highlight w:val="white"/>
        </w:rPr>
        <w:t xml:space="preserve">EcoHealth Alliance (EHA) proposes a Global Rapid Identification Tool System (GRITS) for diagnosing infectious disease </w:t>
      </w:r>
      <w:proofErr w:type="spellStart"/>
      <w:r w:rsidRPr="00A4270D">
        <w:rPr>
          <w:szCs w:val="22"/>
          <w:highlight w:val="white"/>
        </w:rPr>
        <w:t>bioevents</w:t>
      </w:r>
      <w:proofErr w:type="spellEnd"/>
      <w:r w:rsidRPr="00A4270D">
        <w:rPr>
          <w:szCs w:val="22"/>
          <w:highlight w:val="white"/>
        </w:rPr>
        <w:t xml:space="preserve">. Our current GRITS media diagnostic tool (GRITS.md) delivers ranked differential diagnoses to identify disease threats more rapidly than current public health systems. Our specific objective with this proposal is to leverage the GRITS platform, developed with DTRA support since January 2013, and expand it to deliver near-real-time disease diagnostics, decision support, and data processing to the BSVE. We propose scaling this system to handle large data volumes in near-real-time, along with enhancing diagnostic capabilities, thereby allowing users of GRITS and the BSVE to monitor live data feeds for diseases or disease characteristics of interest. </w:t>
      </w:r>
      <w:r w:rsidRPr="00A4270D">
        <w:rPr>
          <w:szCs w:val="22"/>
        </w:rPr>
        <w:t>These enhanced capabi</w:t>
      </w:r>
      <w:r w:rsidRPr="00A4270D">
        <w:rPr>
          <w:szCs w:val="22"/>
          <w:highlight w:val="white"/>
        </w:rPr>
        <w:t>lities will be powered by GRITS analytics, visualizations, and data; all connected to our network of experts from digital surveillance</w:t>
      </w:r>
      <w:r w:rsidR="000838D1">
        <w:rPr>
          <w:szCs w:val="22"/>
          <w:highlight w:val="white"/>
        </w:rPr>
        <w:t>, disease ecology,</w:t>
      </w:r>
      <w:r w:rsidRPr="00A4270D">
        <w:rPr>
          <w:szCs w:val="22"/>
          <w:highlight w:val="white"/>
        </w:rPr>
        <w:t xml:space="preserve"> and open source communities.</w:t>
      </w:r>
    </w:p>
    <w:p w14:paraId="5178BE9B" w14:textId="77777777" w:rsidR="009066E2" w:rsidRPr="00A4270D" w:rsidRDefault="00F50E21">
      <w:pPr>
        <w:pStyle w:val="Heading2"/>
        <w:widowControl w:val="0"/>
        <w:rPr>
          <w:rFonts w:ascii="Arial" w:hAnsi="Arial" w:cs="Arial"/>
          <w:sz w:val="22"/>
          <w:szCs w:val="22"/>
        </w:rPr>
      </w:pPr>
      <w:bookmarkStart w:id="2" w:name="h.1fob9te" w:colFirst="0" w:colLast="0"/>
      <w:bookmarkEnd w:id="2"/>
      <w:r w:rsidRPr="00A4270D">
        <w:rPr>
          <w:rFonts w:ascii="Arial" w:eastAsia="Arial" w:hAnsi="Arial" w:cs="Arial"/>
          <w:sz w:val="22"/>
          <w:szCs w:val="22"/>
        </w:rPr>
        <w:t xml:space="preserve">2.0 - Scope: </w:t>
      </w:r>
    </w:p>
    <w:p w14:paraId="2035332D" w14:textId="49BF312C" w:rsidR="009066E2" w:rsidRPr="00A4270D" w:rsidRDefault="00F50E21">
      <w:pPr>
        <w:pStyle w:val="Normal1"/>
        <w:rPr>
          <w:szCs w:val="22"/>
        </w:rPr>
      </w:pPr>
      <w:r w:rsidRPr="00A4270D">
        <w:rPr>
          <w:szCs w:val="22"/>
        </w:rPr>
        <w:t xml:space="preserve">The </w:t>
      </w:r>
      <w:r w:rsidRPr="00A4270D">
        <w:rPr>
          <w:b/>
          <w:szCs w:val="22"/>
        </w:rPr>
        <w:t xml:space="preserve">technology areas </w:t>
      </w:r>
      <w:r w:rsidRPr="00A4270D">
        <w:rPr>
          <w:szCs w:val="22"/>
        </w:rPr>
        <w:t xml:space="preserve">to be investigated are mathematical disease models, disease detection, web data mining, scientific application development, digital </w:t>
      </w:r>
      <w:r w:rsidR="002E3682">
        <w:rPr>
          <w:szCs w:val="22"/>
        </w:rPr>
        <w:t xml:space="preserve">disease </w:t>
      </w:r>
      <w:r w:rsidRPr="00A4270D">
        <w:rPr>
          <w:szCs w:val="22"/>
        </w:rPr>
        <w:t xml:space="preserve">surveillance, </w:t>
      </w:r>
      <w:r w:rsidR="002E3682">
        <w:rPr>
          <w:szCs w:val="22"/>
        </w:rPr>
        <w:t xml:space="preserve">animal and human biosurveillance data, spatial environmental health data, </w:t>
      </w:r>
      <w:r w:rsidRPr="00A4270D">
        <w:rPr>
          <w:szCs w:val="22"/>
        </w:rPr>
        <w:t xml:space="preserve">and information storage and retrieval. </w:t>
      </w:r>
    </w:p>
    <w:p w14:paraId="33F90A48" w14:textId="77777777" w:rsidR="009066E2" w:rsidRPr="00A4270D" w:rsidRDefault="009066E2">
      <w:pPr>
        <w:pStyle w:val="Normal1"/>
        <w:rPr>
          <w:szCs w:val="22"/>
        </w:rPr>
      </w:pPr>
    </w:p>
    <w:p w14:paraId="740C4A30" w14:textId="05D0D8A7" w:rsidR="009066E2" w:rsidRPr="00A4270D" w:rsidRDefault="00F50E21">
      <w:pPr>
        <w:pStyle w:val="Normal1"/>
        <w:rPr>
          <w:szCs w:val="22"/>
        </w:rPr>
      </w:pPr>
      <w:r w:rsidRPr="00A4270D">
        <w:rPr>
          <w:szCs w:val="22"/>
        </w:rPr>
        <w:t xml:space="preserve">The </w:t>
      </w:r>
      <w:r w:rsidRPr="00A4270D">
        <w:rPr>
          <w:b/>
          <w:szCs w:val="22"/>
        </w:rPr>
        <w:t xml:space="preserve">primary objective </w:t>
      </w:r>
      <w:r w:rsidRPr="00A4270D">
        <w:rPr>
          <w:szCs w:val="22"/>
        </w:rPr>
        <w:t>is to deliver an appl</w:t>
      </w:r>
      <w:r w:rsidR="00DE2A6F">
        <w:rPr>
          <w:szCs w:val="22"/>
        </w:rPr>
        <w:t>ication that facilitates rapid and accurate</w:t>
      </w:r>
      <w:r w:rsidRPr="00A4270D">
        <w:rPr>
          <w:szCs w:val="22"/>
        </w:rPr>
        <w:t xml:space="preserve"> diagnosis of outbreaks to </w:t>
      </w:r>
      <w:r w:rsidR="002E3682">
        <w:rPr>
          <w:szCs w:val="22"/>
        </w:rPr>
        <w:t xml:space="preserve">identify </w:t>
      </w:r>
      <w:r w:rsidRPr="00A4270D">
        <w:rPr>
          <w:szCs w:val="22"/>
        </w:rPr>
        <w:t>disease t</w:t>
      </w:r>
      <w:r w:rsidR="00DE2A6F">
        <w:rPr>
          <w:szCs w:val="22"/>
        </w:rPr>
        <w:t xml:space="preserve">hreats more rapidly than current methods of digital disease surveillance </w:t>
      </w:r>
      <w:r w:rsidR="00AD77CB">
        <w:rPr>
          <w:szCs w:val="22"/>
        </w:rPr>
        <w:t>and to help BSVE analysts constrain complex infectious disease outbreak scenarios</w:t>
      </w:r>
      <w:r w:rsidRPr="00A4270D">
        <w:rPr>
          <w:szCs w:val="22"/>
        </w:rPr>
        <w:t xml:space="preserve">. </w:t>
      </w:r>
    </w:p>
    <w:p w14:paraId="16871212" w14:textId="77777777" w:rsidR="009066E2" w:rsidRPr="00A4270D" w:rsidRDefault="00F50E21">
      <w:pPr>
        <w:pStyle w:val="Heading3"/>
        <w:widowControl w:val="0"/>
        <w:rPr>
          <w:rFonts w:ascii="Arial" w:hAnsi="Arial" w:cs="Arial"/>
          <w:sz w:val="22"/>
          <w:szCs w:val="22"/>
        </w:rPr>
      </w:pPr>
      <w:bookmarkStart w:id="3" w:name="h.3znysh7" w:colFirst="0" w:colLast="0"/>
      <w:bookmarkEnd w:id="3"/>
      <w:r w:rsidRPr="00A4270D">
        <w:rPr>
          <w:rFonts w:ascii="Arial" w:eastAsia="Arial" w:hAnsi="Arial" w:cs="Arial"/>
          <w:sz w:val="22"/>
          <w:szCs w:val="22"/>
        </w:rPr>
        <w:t xml:space="preserve">Major milestones: </w:t>
      </w:r>
    </w:p>
    <w:p w14:paraId="56CCEF1D" w14:textId="77777777" w:rsidR="009066E2" w:rsidRPr="00A4270D" w:rsidRDefault="00F50E21">
      <w:pPr>
        <w:pStyle w:val="Normal1"/>
        <w:numPr>
          <w:ilvl w:val="0"/>
          <w:numId w:val="9"/>
        </w:numPr>
        <w:spacing w:line="240" w:lineRule="auto"/>
        <w:ind w:hanging="358"/>
        <w:contextualSpacing/>
        <w:rPr>
          <w:szCs w:val="22"/>
        </w:rPr>
      </w:pPr>
      <w:r w:rsidRPr="00A4270D">
        <w:rPr>
          <w:szCs w:val="22"/>
        </w:rPr>
        <w:t>Build BSVE interface to GRITS with the SDK</w:t>
      </w:r>
    </w:p>
    <w:p w14:paraId="0EFE1CAE" w14:textId="64343AE2" w:rsidR="009066E2" w:rsidRPr="00A4270D" w:rsidRDefault="00F50E21">
      <w:pPr>
        <w:pStyle w:val="Normal1"/>
        <w:numPr>
          <w:ilvl w:val="0"/>
          <w:numId w:val="9"/>
        </w:numPr>
        <w:spacing w:line="240" w:lineRule="auto"/>
        <w:ind w:hanging="358"/>
        <w:contextualSpacing/>
        <w:rPr>
          <w:szCs w:val="22"/>
        </w:rPr>
      </w:pPr>
      <w:r w:rsidRPr="00A4270D">
        <w:rPr>
          <w:szCs w:val="22"/>
        </w:rPr>
        <w:t xml:space="preserve">Build mechanisms to </w:t>
      </w:r>
      <w:r w:rsidR="00775DEA" w:rsidRPr="00A4270D">
        <w:rPr>
          <w:szCs w:val="22"/>
        </w:rPr>
        <w:t>crowd source</w:t>
      </w:r>
      <w:r w:rsidRPr="00A4270D">
        <w:rPr>
          <w:szCs w:val="22"/>
        </w:rPr>
        <w:t xml:space="preserve"> annotations</w:t>
      </w:r>
    </w:p>
    <w:p w14:paraId="459EFD54" w14:textId="77777777" w:rsidR="009066E2" w:rsidRPr="00A4270D" w:rsidRDefault="00F50E21">
      <w:pPr>
        <w:pStyle w:val="Normal1"/>
        <w:numPr>
          <w:ilvl w:val="0"/>
          <w:numId w:val="9"/>
        </w:numPr>
        <w:spacing w:line="240" w:lineRule="auto"/>
        <w:ind w:hanging="358"/>
        <w:contextualSpacing/>
        <w:rPr>
          <w:szCs w:val="22"/>
        </w:rPr>
      </w:pPr>
      <w:r w:rsidRPr="00A4270D">
        <w:rPr>
          <w:szCs w:val="22"/>
        </w:rPr>
        <w:t>Expand diagnostic capability to arbitrary data feeds</w:t>
      </w:r>
    </w:p>
    <w:p w14:paraId="7F69493E" w14:textId="30875FAE" w:rsidR="009066E2" w:rsidRPr="00A4270D" w:rsidRDefault="002E3682">
      <w:pPr>
        <w:pStyle w:val="Normal1"/>
        <w:numPr>
          <w:ilvl w:val="0"/>
          <w:numId w:val="9"/>
        </w:numPr>
        <w:spacing w:line="240" w:lineRule="auto"/>
        <w:ind w:hanging="358"/>
        <w:contextualSpacing/>
        <w:rPr>
          <w:szCs w:val="22"/>
        </w:rPr>
      </w:pPr>
      <w:r>
        <w:rPr>
          <w:szCs w:val="22"/>
        </w:rPr>
        <w:t>Connect GRITS to EIDR and Mantle</w:t>
      </w:r>
    </w:p>
    <w:p w14:paraId="052BC58A" w14:textId="3B40B8F9" w:rsidR="009066E2" w:rsidRPr="00A4270D" w:rsidRDefault="00775DEA">
      <w:pPr>
        <w:pStyle w:val="Normal1"/>
        <w:numPr>
          <w:ilvl w:val="0"/>
          <w:numId w:val="9"/>
        </w:numPr>
        <w:spacing w:line="240" w:lineRule="auto"/>
        <w:ind w:hanging="358"/>
        <w:contextualSpacing/>
        <w:rPr>
          <w:szCs w:val="22"/>
        </w:rPr>
      </w:pPr>
      <w:r w:rsidRPr="00A4270D">
        <w:rPr>
          <w:szCs w:val="22"/>
        </w:rPr>
        <w:t>Crowd source</w:t>
      </w:r>
      <w:r w:rsidR="00F50E21" w:rsidRPr="00A4270D">
        <w:rPr>
          <w:szCs w:val="22"/>
        </w:rPr>
        <w:t xml:space="preserve"> improvements to the GRITS media diagnostic tool</w:t>
      </w:r>
    </w:p>
    <w:p w14:paraId="7B45F5E7" w14:textId="77777777" w:rsidR="009066E2" w:rsidRPr="00A4270D" w:rsidRDefault="00F50E21">
      <w:pPr>
        <w:pStyle w:val="Normal1"/>
        <w:numPr>
          <w:ilvl w:val="0"/>
          <w:numId w:val="9"/>
        </w:numPr>
        <w:spacing w:line="240" w:lineRule="auto"/>
        <w:ind w:hanging="358"/>
        <w:contextualSpacing/>
        <w:rPr>
          <w:szCs w:val="22"/>
        </w:rPr>
      </w:pPr>
      <w:r w:rsidRPr="00A4270D">
        <w:rPr>
          <w:szCs w:val="22"/>
        </w:rPr>
        <w:t>Connect GRITS diagnostic data filtering to the BSVE</w:t>
      </w:r>
    </w:p>
    <w:p w14:paraId="45F796A7" w14:textId="77777777" w:rsidR="009066E2" w:rsidRPr="00A4270D" w:rsidRDefault="00F50E21">
      <w:pPr>
        <w:pStyle w:val="Normal1"/>
        <w:numPr>
          <w:ilvl w:val="0"/>
          <w:numId w:val="9"/>
        </w:numPr>
        <w:spacing w:line="240" w:lineRule="auto"/>
        <w:ind w:hanging="358"/>
        <w:contextualSpacing/>
        <w:rPr>
          <w:szCs w:val="22"/>
        </w:rPr>
      </w:pPr>
      <w:r w:rsidRPr="00A4270D">
        <w:rPr>
          <w:szCs w:val="22"/>
        </w:rPr>
        <w:t>Enrich diagnostic dashboard with dynamic visualizations</w:t>
      </w:r>
    </w:p>
    <w:p w14:paraId="465B68B2" w14:textId="381430F2" w:rsidR="009066E2" w:rsidRPr="00A4270D" w:rsidRDefault="00F50E21">
      <w:pPr>
        <w:pStyle w:val="Normal1"/>
        <w:numPr>
          <w:ilvl w:val="0"/>
          <w:numId w:val="9"/>
        </w:numPr>
        <w:spacing w:line="240" w:lineRule="auto"/>
        <w:ind w:hanging="358"/>
        <w:contextualSpacing/>
        <w:rPr>
          <w:szCs w:val="22"/>
        </w:rPr>
      </w:pPr>
      <w:r w:rsidRPr="00A4270D">
        <w:rPr>
          <w:szCs w:val="22"/>
        </w:rPr>
        <w:t>Forecast disease emergence</w:t>
      </w:r>
      <w:r w:rsidR="00AD77CB">
        <w:rPr>
          <w:szCs w:val="22"/>
        </w:rPr>
        <w:t xml:space="preserve"> spatially</w:t>
      </w:r>
    </w:p>
    <w:p w14:paraId="3BCC6150" w14:textId="77777777" w:rsidR="009066E2" w:rsidRPr="00A4270D" w:rsidRDefault="009066E2">
      <w:pPr>
        <w:pStyle w:val="Normal1"/>
        <w:spacing w:line="240" w:lineRule="auto"/>
        <w:rPr>
          <w:szCs w:val="22"/>
        </w:rPr>
      </w:pPr>
    </w:p>
    <w:p w14:paraId="2ABDFC13" w14:textId="77777777" w:rsidR="009066E2" w:rsidRPr="00A4270D" w:rsidRDefault="00F50E21">
      <w:pPr>
        <w:pStyle w:val="Normal1"/>
        <w:rPr>
          <w:szCs w:val="22"/>
        </w:rPr>
      </w:pPr>
      <w:r w:rsidRPr="00A4270D">
        <w:rPr>
          <w:b/>
          <w:szCs w:val="22"/>
        </w:rPr>
        <w:t xml:space="preserve">3.0 - Background: </w:t>
      </w:r>
    </w:p>
    <w:p w14:paraId="557C3FB7" w14:textId="77777777" w:rsidR="009066E2" w:rsidRPr="00A4270D" w:rsidRDefault="009066E2">
      <w:pPr>
        <w:pStyle w:val="Normal1"/>
        <w:widowControl w:val="0"/>
        <w:rPr>
          <w:szCs w:val="22"/>
        </w:rPr>
      </w:pPr>
    </w:p>
    <w:p w14:paraId="1AA52F04" w14:textId="77777777" w:rsidR="009066E2" w:rsidRPr="00A4270D" w:rsidRDefault="00F50E21">
      <w:pPr>
        <w:pStyle w:val="Normal1"/>
        <w:widowControl w:val="0"/>
        <w:rPr>
          <w:szCs w:val="22"/>
        </w:rPr>
      </w:pPr>
      <w:r w:rsidRPr="00A4270D">
        <w:rPr>
          <w:szCs w:val="22"/>
        </w:rPr>
        <w:t>This is an extension of a previously funded DTRA initiative. Relevant documents can be found in the references section of the technical proposal.</w:t>
      </w:r>
    </w:p>
    <w:p w14:paraId="4E0976A2" w14:textId="77777777" w:rsidR="009066E2" w:rsidRPr="00A4270D" w:rsidRDefault="00F50E21">
      <w:pPr>
        <w:pStyle w:val="Heading2"/>
        <w:widowControl w:val="0"/>
        <w:rPr>
          <w:rFonts w:ascii="Arial" w:hAnsi="Arial" w:cs="Arial"/>
          <w:sz w:val="22"/>
          <w:szCs w:val="22"/>
        </w:rPr>
      </w:pPr>
      <w:bookmarkStart w:id="4" w:name="h.2et92p0" w:colFirst="0" w:colLast="0"/>
      <w:bookmarkEnd w:id="4"/>
      <w:r w:rsidRPr="00A4270D">
        <w:rPr>
          <w:rFonts w:ascii="Arial" w:eastAsia="Arial" w:hAnsi="Arial" w:cs="Arial"/>
          <w:sz w:val="22"/>
          <w:szCs w:val="22"/>
        </w:rPr>
        <w:t xml:space="preserve">4.0 - Tasks/Technical Requirements: </w:t>
      </w:r>
    </w:p>
    <w:p w14:paraId="5C18F7F2" w14:textId="77777777" w:rsidR="009066E2" w:rsidRPr="00C5235B" w:rsidRDefault="00F50E21">
      <w:pPr>
        <w:pStyle w:val="Normal1"/>
        <w:rPr>
          <w:szCs w:val="22"/>
          <w:highlight w:val="yellow"/>
        </w:rPr>
      </w:pPr>
      <w:r w:rsidRPr="00C5235B">
        <w:rPr>
          <w:b/>
          <w:szCs w:val="22"/>
          <w:highlight w:val="yellow"/>
        </w:rPr>
        <w:t>Task 1: Connect GRITS Girder database to the BSVE (Base Period)</w:t>
      </w:r>
    </w:p>
    <w:p w14:paraId="44ECE99D" w14:textId="77777777" w:rsidR="009066E2" w:rsidRPr="00C5235B" w:rsidRDefault="00F50E21">
      <w:pPr>
        <w:pStyle w:val="Normal1"/>
        <w:numPr>
          <w:ilvl w:val="0"/>
          <w:numId w:val="13"/>
        </w:numPr>
        <w:spacing w:line="240" w:lineRule="auto"/>
        <w:ind w:hanging="358"/>
        <w:contextualSpacing/>
        <w:rPr>
          <w:szCs w:val="22"/>
          <w:highlight w:val="yellow"/>
        </w:rPr>
      </w:pPr>
      <w:r w:rsidRPr="00C5235B">
        <w:rPr>
          <w:szCs w:val="22"/>
          <w:highlight w:val="yellow"/>
        </w:rPr>
        <w:t>Solicit feedback on GRITS data API from BSVE team</w:t>
      </w:r>
    </w:p>
    <w:p w14:paraId="4FCAF8B0" w14:textId="77777777" w:rsidR="009066E2" w:rsidRPr="00C5235B" w:rsidRDefault="00F50E21">
      <w:pPr>
        <w:pStyle w:val="Normal1"/>
        <w:numPr>
          <w:ilvl w:val="0"/>
          <w:numId w:val="13"/>
        </w:numPr>
        <w:spacing w:line="240" w:lineRule="auto"/>
        <w:ind w:hanging="358"/>
        <w:contextualSpacing/>
        <w:rPr>
          <w:szCs w:val="22"/>
          <w:highlight w:val="yellow"/>
        </w:rPr>
      </w:pPr>
      <w:r w:rsidRPr="00C5235B">
        <w:rPr>
          <w:szCs w:val="22"/>
          <w:highlight w:val="yellow"/>
        </w:rPr>
        <w:t>Create API key generation and assignment infrastructure for GRITS</w:t>
      </w:r>
    </w:p>
    <w:p w14:paraId="38B34ACF" w14:textId="77777777" w:rsidR="009066E2" w:rsidRPr="00C5235B" w:rsidRDefault="00F50E21">
      <w:pPr>
        <w:pStyle w:val="Normal1"/>
        <w:numPr>
          <w:ilvl w:val="0"/>
          <w:numId w:val="13"/>
        </w:numPr>
        <w:spacing w:line="240" w:lineRule="auto"/>
        <w:ind w:hanging="358"/>
        <w:contextualSpacing/>
        <w:rPr>
          <w:szCs w:val="22"/>
          <w:highlight w:val="yellow"/>
        </w:rPr>
      </w:pPr>
      <w:r w:rsidRPr="00C5235B">
        <w:rPr>
          <w:szCs w:val="22"/>
          <w:highlight w:val="yellow"/>
        </w:rPr>
        <w:t>Connect Girder data storage to API key infrastructure</w:t>
      </w:r>
    </w:p>
    <w:p w14:paraId="5149BCFE" w14:textId="77777777" w:rsidR="009066E2" w:rsidRPr="00C5235B" w:rsidRDefault="00F50E21">
      <w:pPr>
        <w:pStyle w:val="Normal1"/>
        <w:numPr>
          <w:ilvl w:val="0"/>
          <w:numId w:val="13"/>
        </w:numPr>
        <w:spacing w:line="240" w:lineRule="auto"/>
        <w:ind w:hanging="358"/>
        <w:contextualSpacing/>
        <w:rPr>
          <w:szCs w:val="22"/>
          <w:highlight w:val="yellow"/>
        </w:rPr>
      </w:pPr>
      <w:r w:rsidRPr="00C5235B">
        <w:rPr>
          <w:szCs w:val="22"/>
          <w:highlight w:val="yellow"/>
        </w:rPr>
        <w:t>Incorporate feedback from the BSVE team into GRITS API</w:t>
      </w:r>
    </w:p>
    <w:p w14:paraId="14E4354B" w14:textId="77777777" w:rsidR="009066E2" w:rsidRPr="00C5235B" w:rsidRDefault="00F50E21">
      <w:pPr>
        <w:pStyle w:val="Normal1"/>
        <w:numPr>
          <w:ilvl w:val="0"/>
          <w:numId w:val="13"/>
        </w:numPr>
        <w:spacing w:line="240" w:lineRule="auto"/>
        <w:ind w:hanging="358"/>
        <w:contextualSpacing/>
        <w:rPr>
          <w:szCs w:val="22"/>
          <w:highlight w:val="yellow"/>
        </w:rPr>
      </w:pPr>
      <w:r w:rsidRPr="00C5235B">
        <w:rPr>
          <w:szCs w:val="22"/>
          <w:highlight w:val="yellow"/>
        </w:rPr>
        <w:lastRenderedPageBreak/>
        <w:t>Generate documentation for API access</w:t>
      </w:r>
    </w:p>
    <w:p w14:paraId="11DD29A2" w14:textId="77777777" w:rsidR="009066E2" w:rsidRPr="00C5235B" w:rsidRDefault="00F50E21">
      <w:pPr>
        <w:pStyle w:val="Normal1"/>
        <w:spacing w:line="240" w:lineRule="auto"/>
        <w:rPr>
          <w:szCs w:val="22"/>
          <w:highlight w:val="yellow"/>
        </w:rPr>
      </w:pPr>
      <w:r w:rsidRPr="00C5235B">
        <w:rPr>
          <w:b/>
          <w:szCs w:val="22"/>
          <w:highlight w:val="yellow"/>
        </w:rPr>
        <w:t>Task 2: Develop recommendation and decision support capabilities (Base Period)</w:t>
      </w:r>
    </w:p>
    <w:p w14:paraId="6C92E5D8"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Set up job to extract and store features of incoming articles</w:t>
      </w:r>
    </w:p>
    <w:p w14:paraId="5A887FEF"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Provide recommendations based on keywords</w:t>
      </w:r>
    </w:p>
    <w:p w14:paraId="41A0E664"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Recommend similar articles based on an article or portfolio</w:t>
      </w:r>
    </w:p>
    <w:p w14:paraId="54B359C0"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Create mechanism for people and organizations to opt in to be recommended</w:t>
      </w:r>
    </w:p>
    <w:p w14:paraId="7F870944"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Recommend people or organizations based on keywords, articles, or portfolios</w:t>
      </w:r>
    </w:p>
    <w:p w14:paraId="7A7B72D5"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Identify missing features that differentiate between top diagnoses for an article</w:t>
      </w:r>
    </w:p>
    <w:p w14:paraId="6CF13C67" w14:textId="77777777" w:rsidR="009066E2" w:rsidRPr="00C5235B" w:rsidRDefault="00F50E21">
      <w:pPr>
        <w:pStyle w:val="Normal1"/>
        <w:numPr>
          <w:ilvl w:val="0"/>
          <w:numId w:val="15"/>
        </w:numPr>
        <w:spacing w:line="240" w:lineRule="auto"/>
        <w:ind w:hanging="358"/>
        <w:contextualSpacing/>
        <w:rPr>
          <w:szCs w:val="22"/>
          <w:highlight w:val="yellow"/>
        </w:rPr>
      </w:pPr>
      <w:r w:rsidRPr="00C5235B">
        <w:rPr>
          <w:szCs w:val="22"/>
          <w:highlight w:val="yellow"/>
        </w:rPr>
        <w:t>Connect recommendation system to API</w:t>
      </w:r>
    </w:p>
    <w:p w14:paraId="7DA73253" w14:textId="77777777" w:rsidR="009066E2" w:rsidRPr="00B6156E" w:rsidRDefault="00F50E21">
      <w:pPr>
        <w:pStyle w:val="Normal1"/>
        <w:spacing w:line="240" w:lineRule="auto"/>
        <w:rPr>
          <w:szCs w:val="22"/>
          <w:highlight w:val="green"/>
        </w:rPr>
      </w:pPr>
      <w:r w:rsidRPr="00B6156E">
        <w:rPr>
          <w:b/>
          <w:szCs w:val="22"/>
          <w:highlight w:val="green"/>
        </w:rPr>
        <w:t>Task 3: Connect GRITS diagnostic and text-mining APIs to the BSVE (Base Period)</w:t>
      </w:r>
    </w:p>
    <w:p w14:paraId="1242A48C" w14:textId="77777777" w:rsidR="009066E2" w:rsidRPr="00B6156E" w:rsidRDefault="00F50E21">
      <w:pPr>
        <w:pStyle w:val="Normal1"/>
        <w:numPr>
          <w:ilvl w:val="0"/>
          <w:numId w:val="20"/>
        </w:numPr>
        <w:spacing w:line="240" w:lineRule="auto"/>
        <w:ind w:hanging="358"/>
        <w:contextualSpacing/>
        <w:rPr>
          <w:szCs w:val="22"/>
          <w:highlight w:val="green"/>
        </w:rPr>
      </w:pPr>
      <w:r w:rsidRPr="00B6156E">
        <w:rPr>
          <w:szCs w:val="22"/>
          <w:highlight w:val="green"/>
        </w:rPr>
        <w:t>Connect diagnosis and text-mining to API infrastructure</w:t>
      </w:r>
    </w:p>
    <w:p w14:paraId="21AF5538" w14:textId="77777777" w:rsidR="009066E2" w:rsidRPr="00B6156E" w:rsidRDefault="00F50E21">
      <w:pPr>
        <w:pStyle w:val="Normal1"/>
        <w:numPr>
          <w:ilvl w:val="0"/>
          <w:numId w:val="20"/>
        </w:numPr>
        <w:spacing w:line="240" w:lineRule="auto"/>
        <w:ind w:hanging="358"/>
        <w:contextualSpacing/>
        <w:rPr>
          <w:szCs w:val="22"/>
          <w:highlight w:val="green"/>
        </w:rPr>
      </w:pPr>
      <w:r w:rsidRPr="00B6156E">
        <w:rPr>
          <w:szCs w:val="22"/>
          <w:highlight w:val="green"/>
        </w:rPr>
        <w:t>Write documentation on diagnosis and text mining APIs for BSVE team</w:t>
      </w:r>
    </w:p>
    <w:p w14:paraId="5E650E53" w14:textId="77777777" w:rsidR="009066E2" w:rsidRPr="00B6156E" w:rsidRDefault="00F50E21">
      <w:pPr>
        <w:pStyle w:val="Normal1"/>
        <w:numPr>
          <w:ilvl w:val="0"/>
          <w:numId w:val="20"/>
        </w:numPr>
        <w:spacing w:line="240" w:lineRule="auto"/>
        <w:ind w:hanging="358"/>
        <w:contextualSpacing/>
        <w:rPr>
          <w:szCs w:val="22"/>
          <w:highlight w:val="green"/>
        </w:rPr>
      </w:pPr>
      <w:r w:rsidRPr="00B6156E">
        <w:rPr>
          <w:szCs w:val="22"/>
          <w:highlight w:val="green"/>
        </w:rPr>
        <w:t>Incorporate feedback from the BSVE team into GRITS API</w:t>
      </w:r>
    </w:p>
    <w:p w14:paraId="65E35CD8" w14:textId="77777777" w:rsidR="009066E2" w:rsidRPr="00B6156E" w:rsidRDefault="00F50E21">
      <w:pPr>
        <w:pStyle w:val="Normal1"/>
        <w:numPr>
          <w:ilvl w:val="0"/>
          <w:numId w:val="20"/>
        </w:numPr>
        <w:spacing w:line="240" w:lineRule="auto"/>
        <w:ind w:hanging="358"/>
        <w:contextualSpacing/>
        <w:rPr>
          <w:szCs w:val="22"/>
          <w:highlight w:val="green"/>
        </w:rPr>
      </w:pPr>
      <w:r w:rsidRPr="00B6156E">
        <w:rPr>
          <w:szCs w:val="22"/>
          <w:highlight w:val="green"/>
        </w:rPr>
        <w:t>Support BSVE team as they integrate GRITS extracted features and diagnostics</w:t>
      </w:r>
    </w:p>
    <w:p w14:paraId="70CB2A16" w14:textId="1861C0ED" w:rsidR="009066E2" w:rsidRPr="00B6156E" w:rsidRDefault="00B90DC2">
      <w:pPr>
        <w:pStyle w:val="Normal1"/>
        <w:spacing w:line="240" w:lineRule="auto"/>
        <w:rPr>
          <w:szCs w:val="22"/>
          <w:highlight w:val="green"/>
        </w:rPr>
      </w:pPr>
      <w:r w:rsidRPr="00B6156E">
        <w:rPr>
          <w:b/>
          <w:szCs w:val="22"/>
          <w:highlight w:val="green"/>
        </w:rPr>
        <w:t>Task 4</w:t>
      </w:r>
      <w:r w:rsidR="00F50E21" w:rsidRPr="00B6156E">
        <w:rPr>
          <w:b/>
          <w:szCs w:val="22"/>
          <w:highlight w:val="green"/>
        </w:rPr>
        <w:t>: Build BSVE interface to GRITS with the SDK (Base Period)</w:t>
      </w:r>
    </w:p>
    <w:p w14:paraId="3D1A7CF6" w14:textId="77777777" w:rsidR="009066E2" w:rsidRPr="00B6156E" w:rsidRDefault="00F50E21">
      <w:pPr>
        <w:pStyle w:val="Normal1"/>
        <w:numPr>
          <w:ilvl w:val="0"/>
          <w:numId w:val="12"/>
        </w:numPr>
        <w:spacing w:line="240" w:lineRule="auto"/>
        <w:ind w:hanging="358"/>
        <w:contextualSpacing/>
        <w:rPr>
          <w:szCs w:val="22"/>
          <w:highlight w:val="green"/>
        </w:rPr>
      </w:pPr>
      <w:r w:rsidRPr="00B6156E">
        <w:rPr>
          <w:szCs w:val="22"/>
          <w:highlight w:val="green"/>
        </w:rPr>
        <w:t>Obtain and review SDK documentation from BSVE</w:t>
      </w:r>
    </w:p>
    <w:p w14:paraId="3C38C3A8" w14:textId="77777777" w:rsidR="009066E2" w:rsidRPr="00B6156E" w:rsidRDefault="00F50E21">
      <w:pPr>
        <w:pStyle w:val="Normal1"/>
        <w:numPr>
          <w:ilvl w:val="0"/>
          <w:numId w:val="12"/>
        </w:numPr>
        <w:spacing w:line="240" w:lineRule="auto"/>
        <w:ind w:hanging="358"/>
        <w:contextualSpacing/>
        <w:rPr>
          <w:szCs w:val="22"/>
          <w:highlight w:val="green"/>
        </w:rPr>
      </w:pPr>
      <w:r w:rsidRPr="00B6156E">
        <w:rPr>
          <w:szCs w:val="22"/>
          <w:highlight w:val="green"/>
        </w:rPr>
        <w:t>Develop backend component to access GRITS API</w:t>
      </w:r>
    </w:p>
    <w:p w14:paraId="68B6D926" w14:textId="77777777" w:rsidR="009066E2" w:rsidRPr="00B6156E" w:rsidRDefault="00F50E21">
      <w:pPr>
        <w:pStyle w:val="Normal1"/>
        <w:numPr>
          <w:ilvl w:val="0"/>
          <w:numId w:val="12"/>
        </w:numPr>
        <w:spacing w:line="240" w:lineRule="auto"/>
        <w:ind w:hanging="358"/>
        <w:contextualSpacing/>
        <w:rPr>
          <w:szCs w:val="22"/>
          <w:highlight w:val="green"/>
        </w:rPr>
      </w:pPr>
      <w:r w:rsidRPr="00B6156E">
        <w:rPr>
          <w:szCs w:val="22"/>
          <w:highlight w:val="green"/>
        </w:rPr>
        <w:t>Set up mechanism for BSVE users to authenticate and/or register with GRITS</w:t>
      </w:r>
    </w:p>
    <w:p w14:paraId="49B56DD5" w14:textId="77777777" w:rsidR="009066E2" w:rsidRPr="00B6156E" w:rsidRDefault="00F50E21">
      <w:pPr>
        <w:pStyle w:val="Normal1"/>
        <w:numPr>
          <w:ilvl w:val="0"/>
          <w:numId w:val="12"/>
        </w:numPr>
        <w:spacing w:line="240" w:lineRule="auto"/>
        <w:ind w:hanging="358"/>
        <w:contextualSpacing/>
        <w:rPr>
          <w:szCs w:val="22"/>
          <w:highlight w:val="green"/>
        </w:rPr>
      </w:pPr>
      <w:r w:rsidRPr="00B6156E">
        <w:rPr>
          <w:szCs w:val="22"/>
          <w:highlight w:val="green"/>
        </w:rPr>
        <w:t xml:space="preserve">Develop frontend component to allow submission </w:t>
      </w:r>
    </w:p>
    <w:p w14:paraId="504354DA" w14:textId="77777777" w:rsidR="009066E2" w:rsidRPr="00B6156E" w:rsidRDefault="00F50E21">
      <w:pPr>
        <w:pStyle w:val="Normal1"/>
        <w:numPr>
          <w:ilvl w:val="0"/>
          <w:numId w:val="12"/>
        </w:numPr>
        <w:spacing w:line="240" w:lineRule="auto"/>
        <w:ind w:hanging="358"/>
        <w:contextualSpacing/>
        <w:rPr>
          <w:szCs w:val="22"/>
          <w:highlight w:val="green"/>
        </w:rPr>
      </w:pPr>
      <w:r w:rsidRPr="00B6156E">
        <w:rPr>
          <w:szCs w:val="22"/>
          <w:highlight w:val="green"/>
        </w:rPr>
        <w:t>Develop frontend component to provide diagnosis and dashboard links</w:t>
      </w:r>
    </w:p>
    <w:p w14:paraId="38EAE868" w14:textId="08F0507F" w:rsidR="009066E2" w:rsidRPr="00B6156E" w:rsidRDefault="00F50E21" w:rsidP="003C7FD0">
      <w:pPr>
        <w:pStyle w:val="Normal1"/>
        <w:numPr>
          <w:ilvl w:val="0"/>
          <w:numId w:val="12"/>
        </w:numPr>
        <w:spacing w:line="240" w:lineRule="auto"/>
        <w:ind w:hanging="358"/>
        <w:contextualSpacing/>
        <w:rPr>
          <w:szCs w:val="22"/>
          <w:highlight w:val="green"/>
        </w:rPr>
      </w:pPr>
      <w:r w:rsidRPr="00B6156E">
        <w:rPr>
          <w:szCs w:val="22"/>
          <w:highlight w:val="green"/>
        </w:rPr>
        <w:t xml:space="preserve">Coordinate with BSVE to deploy </w:t>
      </w:r>
      <w:r w:rsidR="003C7FD0" w:rsidRPr="00B6156E">
        <w:rPr>
          <w:szCs w:val="22"/>
          <w:highlight w:val="green"/>
        </w:rPr>
        <w:t>application</w:t>
      </w:r>
    </w:p>
    <w:p w14:paraId="26E2C09D" w14:textId="3C3C18AF" w:rsidR="009066E2" w:rsidRPr="00B6156E" w:rsidRDefault="003C7FD0">
      <w:pPr>
        <w:pStyle w:val="Normal1"/>
        <w:spacing w:line="240" w:lineRule="auto"/>
        <w:rPr>
          <w:szCs w:val="22"/>
          <w:highlight w:val="magenta"/>
        </w:rPr>
      </w:pPr>
      <w:r w:rsidRPr="00B6156E">
        <w:rPr>
          <w:b/>
          <w:szCs w:val="22"/>
          <w:highlight w:val="magenta"/>
        </w:rPr>
        <w:t>Task 5</w:t>
      </w:r>
      <w:r w:rsidR="00F50E21" w:rsidRPr="00B6156E">
        <w:rPr>
          <w:b/>
          <w:szCs w:val="22"/>
          <w:highlight w:val="magenta"/>
        </w:rPr>
        <w:t xml:space="preserve">: Build mechanisms to </w:t>
      </w:r>
      <w:r w:rsidRPr="00B6156E">
        <w:rPr>
          <w:b/>
          <w:szCs w:val="22"/>
          <w:highlight w:val="magenta"/>
        </w:rPr>
        <w:t>crowd source</w:t>
      </w:r>
      <w:r w:rsidR="00320351" w:rsidRPr="00B6156E">
        <w:rPr>
          <w:b/>
          <w:szCs w:val="22"/>
          <w:highlight w:val="magenta"/>
        </w:rPr>
        <w:t xml:space="preserve"> annotations (Base Period</w:t>
      </w:r>
      <w:r w:rsidR="00F50E21" w:rsidRPr="00B6156E">
        <w:rPr>
          <w:b/>
          <w:szCs w:val="22"/>
          <w:highlight w:val="magenta"/>
        </w:rPr>
        <w:t>)</w:t>
      </w:r>
    </w:p>
    <w:p w14:paraId="6EB63CB7"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Prepare annotation interface to allow correcting annotations</w:t>
      </w:r>
    </w:p>
    <w:p w14:paraId="604436CF"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Write documentation of annotation interface</w:t>
      </w:r>
    </w:p>
    <w:p w14:paraId="33F786A1"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Test annotation interface and incorporate feedback</w:t>
      </w:r>
    </w:p>
    <w:p w14:paraId="39F4A9C0"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Develop infrastructure to identify and assign annotation tasks</w:t>
      </w:r>
    </w:p>
    <w:p w14:paraId="7A210DBA"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Integrate annotation interface into Mechanical Turk or similar platform</w:t>
      </w:r>
    </w:p>
    <w:p w14:paraId="611896BF" w14:textId="77777777" w:rsidR="00FA35D0" w:rsidRPr="00B6156E"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highlight w:val="magenta"/>
        </w:rPr>
      </w:pPr>
      <w:r w:rsidRPr="00B6156E">
        <w:rPr>
          <w:rFonts w:ascii="Arial" w:hAnsi="Arial" w:cs="Arial"/>
          <w:color w:val="000000"/>
          <w:sz w:val="22"/>
          <w:szCs w:val="22"/>
          <w:highlight w:val="magenta"/>
        </w:rPr>
        <w:t>Integrate and deploy citizen science platform</w:t>
      </w:r>
    </w:p>
    <w:p w14:paraId="075C1919"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B6156E">
        <w:rPr>
          <w:rFonts w:ascii="Arial" w:hAnsi="Arial" w:cs="Arial"/>
          <w:color w:val="000000"/>
          <w:sz w:val="22"/>
          <w:szCs w:val="22"/>
          <w:highlight w:val="magenta"/>
        </w:rPr>
        <w:t>Evaluate obtained annotations and report on quality (e.g., inter-annotator agreement)</w:t>
      </w:r>
    </w:p>
    <w:p w14:paraId="791A13F9" w14:textId="689FF30C" w:rsidR="009066E2" w:rsidRPr="00A97B1F" w:rsidRDefault="00A94B20">
      <w:pPr>
        <w:pStyle w:val="Normal1"/>
        <w:spacing w:line="240" w:lineRule="auto"/>
        <w:rPr>
          <w:szCs w:val="22"/>
          <w:highlight w:val="red"/>
        </w:rPr>
      </w:pPr>
      <w:r w:rsidRPr="00A97B1F">
        <w:rPr>
          <w:b/>
          <w:szCs w:val="22"/>
          <w:highlight w:val="red"/>
        </w:rPr>
        <w:t>Task 6</w:t>
      </w:r>
      <w:r w:rsidR="00F50E21" w:rsidRPr="00A97B1F">
        <w:rPr>
          <w:b/>
          <w:szCs w:val="22"/>
          <w:highlight w:val="red"/>
        </w:rPr>
        <w:t>: Incorporate disease network graphs to assist diagnostics (</w:t>
      </w:r>
      <w:r w:rsidR="00320351" w:rsidRPr="00A97B1F">
        <w:rPr>
          <w:b/>
          <w:szCs w:val="22"/>
          <w:highlight w:val="red"/>
        </w:rPr>
        <w:t>Base Period</w:t>
      </w:r>
      <w:r w:rsidR="00F50E21" w:rsidRPr="00A97B1F">
        <w:rPr>
          <w:b/>
          <w:szCs w:val="22"/>
          <w:highlight w:val="red"/>
        </w:rPr>
        <w:t>)</w:t>
      </w:r>
    </w:p>
    <w:p w14:paraId="787D394E" w14:textId="77777777" w:rsidR="009066E2" w:rsidRPr="00A97B1F" w:rsidRDefault="00F50E21">
      <w:pPr>
        <w:pStyle w:val="Normal1"/>
        <w:numPr>
          <w:ilvl w:val="0"/>
          <w:numId w:val="6"/>
        </w:numPr>
        <w:spacing w:line="240" w:lineRule="auto"/>
        <w:ind w:hanging="358"/>
        <w:contextualSpacing/>
        <w:rPr>
          <w:szCs w:val="22"/>
          <w:highlight w:val="red"/>
        </w:rPr>
      </w:pPr>
      <w:r w:rsidRPr="00A97B1F">
        <w:rPr>
          <w:szCs w:val="22"/>
          <w:highlight w:val="red"/>
        </w:rPr>
        <w:t>Develop features to extract from texts and map to ontologies</w:t>
      </w:r>
    </w:p>
    <w:p w14:paraId="770C5D4B" w14:textId="77777777" w:rsidR="009066E2" w:rsidRPr="00A97B1F" w:rsidRDefault="00F50E21">
      <w:pPr>
        <w:pStyle w:val="Normal1"/>
        <w:numPr>
          <w:ilvl w:val="0"/>
          <w:numId w:val="6"/>
        </w:numPr>
        <w:spacing w:line="240" w:lineRule="auto"/>
        <w:ind w:hanging="358"/>
        <w:contextualSpacing/>
        <w:rPr>
          <w:szCs w:val="22"/>
          <w:highlight w:val="red"/>
        </w:rPr>
      </w:pPr>
      <w:r w:rsidRPr="00A97B1F">
        <w:rPr>
          <w:szCs w:val="22"/>
          <w:highlight w:val="red"/>
        </w:rPr>
        <w:t>Develop geographic, ecological, and transportation network graphs</w:t>
      </w:r>
    </w:p>
    <w:p w14:paraId="3063FF1B" w14:textId="77777777" w:rsidR="009066E2" w:rsidRPr="00A97B1F" w:rsidRDefault="00F50E21">
      <w:pPr>
        <w:pStyle w:val="Normal1"/>
        <w:numPr>
          <w:ilvl w:val="0"/>
          <w:numId w:val="6"/>
        </w:numPr>
        <w:spacing w:line="240" w:lineRule="auto"/>
        <w:ind w:hanging="358"/>
        <w:contextualSpacing/>
        <w:rPr>
          <w:szCs w:val="22"/>
          <w:highlight w:val="red"/>
        </w:rPr>
      </w:pPr>
      <w:r w:rsidRPr="00A97B1F">
        <w:rPr>
          <w:szCs w:val="22"/>
          <w:highlight w:val="red"/>
        </w:rPr>
        <w:t>Develop information network graph</w:t>
      </w:r>
    </w:p>
    <w:p w14:paraId="073E8834" w14:textId="77777777" w:rsidR="009066E2" w:rsidRPr="00A97B1F" w:rsidRDefault="00F50E21">
      <w:pPr>
        <w:pStyle w:val="Normal1"/>
        <w:numPr>
          <w:ilvl w:val="0"/>
          <w:numId w:val="6"/>
        </w:numPr>
        <w:spacing w:line="240" w:lineRule="auto"/>
        <w:ind w:hanging="358"/>
        <w:contextualSpacing/>
        <w:rPr>
          <w:szCs w:val="22"/>
          <w:highlight w:val="red"/>
        </w:rPr>
      </w:pPr>
      <w:r w:rsidRPr="00A97B1F">
        <w:rPr>
          <w:szCs w:val="22"/>
          <w:highlight w:val="red"/>
        </w:rPr>
        <w:t>Build graph visualizations with Tangelo</w:t>
      </w:r>
    </w:p>
    <w:p w14:paraId="04FBDAC2" w14:textId="2C166708" w:rsidR="009066E2" w:rsidRPr="00A97B1F" w:rsidRDefault="00F50E21">
      <w:pPr>
        <w:pStyle w:val="Normal1"/>
        <w:numPr>
          <w:ilvl w:val="0"/>
          <w:numId w:val="6"/>
        </w:numPr>
        <w:spacing w:line="240" w:lineRule="auto"/>
        <w:ind w:hanging="358"/>
        <w:contextualSpacing/>
        <w:rPr>
          <w:szCs w:val="22"/>
          <w:highlight w:val="red"/>
        </w:rPr>
      </w:pPr>
      <w:r w:rsidRPr="00A97B1F">
        <w:rPr>
          <w:szCs w:val="22"/>
          <w:highlight w:val="red"/>
        </w:rPr>
        <w:t>Develop tool to identifies ‘</w:t>
      </w:r>
      <w:r w:rsidR="00A94B20" w:rsidRPr="00A97B1F">
        <w:rPr>
          <w:szCs w:val="22"/>
          <w:highlight w:val="red"/>
        </w:rPr>
        <w:t>blind spots</w:t>
      </w:r>
      <w:r w:rsidRPr="00A97B1F">
        <w:rPr>
          <w:szCs w:val="22"/>
          <w:highlight w:val="red"/>
        </w:rPr>
        <w:t>’ in the information network</w:t>
      </w:r>
    </w:p>
    <w:p w14:paraId="4D03E9DE" w14:textId="29689CC4" w:rsidR="009066E2" w:rsidRPr="00A97B1F" w:rsidRDefault="00A94B20">
      <w:pPr>
        <w:pStyle w:val="Normal1"/>
        <w:spacing w:line="240" w:lineRule="auto"/>
        <w:rPr>
          <w:szCs w:val="22"/>
          <w:highlight w:val="red"/>
        </w:rPr>
      </w:pPr>
      <w:r w:rsidRPr="00A97B1F">
        <w:rPr>
          <w:b/>
          <w:szCs w:val="22"/>
          <w:highlight w:val="red"/>
        </w:rPr>
        <w:t>Task 7</w:t>
      </w:r>
      <w:r w:rsidR="00F50E21" w:rsidRPr="00A97B1F">
        <w:rPr>
          <w:b/>
          <w:szCs w:val="22"/>
          <w:highlight w:val="red"/>
        </w:rPr>
        <w:t>: Support diagnostic algorithm development with dashboard (</w:t>
      </w:r>
      <w:r w:rsidR="00320351" w:rsidRPr="00A97B1F">
        <w:rPr>
          <w:b/>
          <w:szCs w:val="22"/>
          <w:highlight w:val="red"/>
        </w:rPr>
        <w:t>Base Period</w:t>
      </w:r>
      <w:r w:rsidR="00F50E21" w:rsidRPr="00A97B1F">
        <w:rPr>
          <w:b/>
          <w:szCs w:val="22"/>
          <w:highlight w:val="red"/>
        </w:rPr>
        <w:t>)</w:t>
      </w:r>
    </w:p>
    <w:p w14:paraId="2A2FB5A1" w14:textId="77777777" w:rsidR="009066E2" w:rsidRPr="00A97B1F" w:rsidRDefault="00F50E21">
      <w:pPr>
        <w:pStyle w:val="Normal1"/>
        <w:numPr>
          <w:ilvl w:val="0"/>
          <w:numId w:val="18"/>
        </w:numPr>
        <w:spacing w:line="240" w:lineRule="auto"/>
        <w:ind w:hanging="358"/>
        <w:contextualSpacing/>
        <w:rPr>
          <w:szCs w:val="22"/>
          <w:highlight w:val="red"/>
        </w:rPr>
      </w:pPr>
      <w:r w:rsidRPr="00A97B1F">
        <w:rPr>
          <w:szCs w:val="22"/>
          <w:highlight w:val="red"/>
        </w:rPr>
        <w:t>Develop infrastructure for training multiple machine learning algorithms</w:t>
      </w:r>
    </w:p>
    <w:p w14:paraId="03579C03" w14:textId="77777777" w:rsidR="009066E2" w:rsidRPr="00A97B1F" w:rsidRDefault="00F50E21">
      <w:pPr>
        <w:pStyle w:val="Normal1"/>
        <w:numPr>
          <w:ilvl w:val="0"/>
          <w:numId w:val="18"/>
        </w:numPr>
        <w:spacing w:line="240" w:lineRule="auto"/>
        <w:ind w:hanging="358"/>
        <w:contextualSpacing/>
        <w:rPr>
          <w:szCs w:val="22"/>
          <w:highlight w:val="red"/>
        </w:rPr>
      </w:pPr>
      <w:r w:rsidRPr="00A97B1F">
        <w:rPr>
          <w:szCs w:val="22"/>
          <w:highlight w:val="red"/>
        </w:rPr>
        <w:t>Create interface to select algorithms and compare results</w:t>
      </w:r>
    </w:p>
    <w:p w14:paraId="5308CD3F" w14:textId="77777777" w:rsidR="009066E2" w:rsidRPr="00A97B1F" w:rsidRDefault="00F50E21">
      <w:pPr>
        <w:pStyle w:val="Normal1"/>
        <w:numPr>
          <w:ilvl w:val="0"/>
          <w:numId w:val="18"/>
        </w:numPr>
        <w:spacing w:line="240" w:lineRule="auto"/>
        <w:ind w:hanging="358"/>
        <w:contextualSpacing/>
        <w:rPr>
          <w:szCs w:val="22"/>
          <w:highlight w:val="red"/>
        </w:rPr>
      </w:pPr>
      <w:r w:rsidRPr="00A97B1F">
        <w:rPr>
          <w:szCs w:val="22"/>
          <w:highlight w:val="red"/>
        </w:rPr>
        <w:t>Create interface for selecting algorithm parameters</w:t>
      </w:r>
    </w:p>
    <w:p w14:paraId="13B6BF88" w14:textId="77777777" w:rsidR="009066E2" w:rsidRPr="00A97B1F" w:rsidRDefault="00F50E21">
      <w:pPr>
        <w:pStyle w:val="Normal1"/>
        <w:numPr>
          <w:ilvl w:val="0"/>
          <w:numId w:val="18"/>
        </w:numPr>
        <w:spacing w:line="240" w:lineRule="auto"/>
        <w:ind w:hanging="358"/>
        <w:contextualSpacing/>
        <w:rPr>
          <w:szCs w:val="22"/>
          <w:highlight w:val="red"/>
        </w:rPr>
      </w:pPr>
      <w:r w:rsidRPr="00A97B1F">
        <w:rPr>
          <w:szCs w:val="22"/>
          <w:highlight w:val="red"/>
        </w:rPr>
        <w:t>Automate algorithms and record performance</w:t>
      </w:r>
    </w:p>
    <w:p w14:paraId="64DE8F7C" w14:textId="6F309366" w:rsidR="009066E2" w:rsidRPr="00A4270D" w:rsidRDefault="00A94B20">
      <w:pPr>
        <w:pStyle w:val="Normal1"/>
        <w:spacing w:line="240" w:lineRule="auto"/>
        <w:rPr>
          <w:szCs w:val="22"/>
        </w:rPr>
      </w:pPr>
      <w:r>
        <w:rPr>
          <w:b/>
          <w:szCs w:val="22"/>
        </w:rPr>
        <w:t>Task 8</w:t>
      </w:r>
      <w:r w:rsidR="00F50E21" w:rsidRPr="00A4270D">
        <w:rPr>
          <w:b/>
          <w:szCs w:val="22"/>
        </w:rPr>
        <w:t>: Expand diagnostic capability to arbitrary data feeds (Option Year 1)</w:t>
      </w:r>
    </w:p>
    <w:p w14:paraId="49336209" w14:textId="77777777" w:rsidR="009066E2" w:rsidRPr="000F3033" w:rsidRDefault="00F50E21">
      <w:pPr>
        <w:pStyle w:val="Normal1"/>
        <w:numPr>
          <w:ilvl w:val="0"/>
          <w:numId w:val="1"/>
        </w:numPr>
        <w:spacing w:line="240" w:lineRule="auto"/>
        <w:ind w:hanging="358"/>
        <w:contextualSpacing/>
        <w:rPr>
          <w:szCs w:val="22"/>
          <w:highlight w:val="yellow"/>
        </w:rPr>
      </w:pPr>
      <w:bookmarkStart w:id="5" w:name="_GoBack"/>
      <w:bookmarkEnd w:id="5"/>
      <w:r w:rsidRPr="000F3033">
        <w:rPr>
          <w:szCs w:val="22"/>
          <w:highlight w:val="yellow"/>
        </w:rPr>
        <w:t>Build a submission interface for users to submit arbitrary feed</w:t>
      </w:r>
    </w:p>
    <w:p w14:paraId="5344D2E1" w14:textId="2AD1633E" w:rsidR="009066E2" w:rsidRPr="00A4270D" w:rsidRDefault="00F50E21">
      <w:pPr>
        <w:pStyle w:val="Normal1"/>
        <w:numPr>
          <w:ilvl w:val="0"/>
          <w:numId w:val="1"/>
        </w:numPr>
        <w:spacing w:line="240" w:lineRule="auto"/>
        <w:ind w:hanging="358"/>
        <w:contextualSpacing/>
        <w:rPr>
          <w:szCs w:val="22"/>
        </w:rPr>
      </w:pPr>
      <w:r w:rsidRPr="00A4270D">
        <w:rPr>
          <w:szCs w:val="22"/>
        </w:rPr>
        <w:t xml:space="preserve">Integrate </w:t>
      </w:r>
      <w:r w:rsidR="002E708B" w:rsidRPr="00A4270D">
        <w:rPr>
          <w:szCs w:val="22"/>
        </w:rPr>
        <w:t>article-processing</w:t>
      </w:r>
      <w:r w:rsidRPr="00A4270D">
        <w:rPr>
          <w:szCs w:val="22"/>
        </w:rPr>
        <w:t xml:space="preserve"> pipeline with a translation service to process non-English articles in </w:t>
      </w:r>
      <w:r w:rsidR="002E708B" w:rsidRPr="00A4270D">
        <w:rPr>
          <w:szCs w:val="22"/>
        </w:rPr>
        <w:t>near real time</w:t>
      </w:r>
      <w:r w:rsidRPr="00A4270D">
        <w:rPr>
          <w:szCs w:val="22"/>
        </w:rPr>
        <w:t>.</w:t>
      </w:r>
    </w:p>
    <w:p w14:paraId="125AD2E4" w14:textId="6CE3D811" w:rsidR="009066E2" w:rsidRPr="00A4270D" w:rsidRDefault="007C5EA3">
      <w:pPr>
        <w:pStyle w:val="Normal1"/>
        <w:spacing w:line="240" w:lineRule="auto"/>
        <w:rPr>
          <w:szCs w:val="22"/>
        </w:rPr>
      </w:pPr>
      <w:r>
        <w:rPr>
          <w:b/>
          <w:szCs w:val="22"/>
        </w:rPr>
        <w:t>Task 9</w:t>
      </w:r>
      <w:r w:rsidR="0066502E">
        <w:rPr>
          <w:b/>
          <w:szCs w:val="22"/>
        </w:rPr>
        <w:t>: Connect GRITS to EIDR/Mantle</w:t>
      </w:r>
      <w:r w:rsidR="00F50E21" w:rsidRPr="00A4270D">
        <w:rPr>
          <w:b/>
          <w:szCs w:val="22"/>
        </w:rPr>
        <w:t xml:space="preserve"> (Option Year 1)</w:t>
      </w:r>
    </w:p>
    <w:p w14:paraId="41591D71" w14:textId="5F2360B9" w:rsidR="009066E2" w:rsidRPr="00A4270D" w:rsidRDefault="0050236F">
      <w:pPr>
        <w:pStyle w:val="Normal1"/>
        <w:numPr>
          <w:ilvl w:val="0"/>
          <w:numId w:val="21"/>
        </w:numPr>
        <w:spacing w:line="240" w:lineRule="auto"/>
        <w:ind w:hanging="358"/>
        <w:contextualSpacing/>
        <w:rPr>
          <w:szCs w:val="22"/>
        </w:rPr>
      </w:pPr>
      <w:r>
        <w:rPr>
          <w:szCs w:val="22"/>
        </w:rPr>
        <w:t>Evaluate existing EIDR/Mantle</w:t>
      </w:r>
      <w:r w:rsidR="00F50E21" w:rsidRPr="00A4270D">
        <w:rPr>
          <w:szCs w:val="22"/>
        </w:rPr>
        <w:t xml:space="preserve"> API against needs of recommendation system</w:t>
      </w:r>
    </w:p>
    <w:p w14:paraId="12CB3CC3" w14:textId="46DB1E3A" w:rsidR="009066E2" w:rsidRPr="00A4270D" w:rsidRDefault="00F50E21">
      <w:pPr>
        <w:pStyle w:val="Normal1"/>
        <w:numPr>
          <w:ilvl w:val="0"/>
          <w:numId w:val="21"/>
        </w:numPr>
        <w:spacing w:line="240" w:lineRule="auto"/>
        <w:ind w:hanging="358"/>
        <w:contextualSpacing/>
        <w:rPr>
          <w:szCs w:val="22"/>
        </w:rPr>
      </w:pPr>
      <w:r w:rsidRPr="00A4270D">
        <w:rPr>
          <w:szCs w:val="22"/>
        </w:rPr>
        <w:t>Develop capac</w:t>
      </w:r>
      <w:r w:rsidR="0050236F">
        <w:rPr>
          <w:szCs w:val="22"/>
        </w:rPr>
        <w:t>ity of EIDR/Mantle</w:t>
      </w:r>
      <w:r w:rsidRPr="00A4270D">
        <w:rPr>
          <w:szCs w:val="22"/>
        </w:rPr>
        <w:t xml:space="preserve"> API to deliver historic event matches</w:t>
      </w:r>
    </w:p>
    <w:p w14:paraId="19E6CDF9" w14:textId="6B428840" w:rsidR="009066E2" w:rsidRPr="00A4270D" w:rsidRDefault="0050236F">
      <w:pPr>
        <w:pStyle w:val="Normal1"/>
        <w:numPr>
          <w:ilvl w:val="0"/>
          <w:numId w:val="21"/>
        </w:numPr>
        <w:spacing w:line="240" w:lineRule="auto"/>
        <w:ind w:hanging="358"/>
        <w:contextualSpacing/>
        <w:rPr>
          <w:szCs w:val="22"/>
        </w:rPr>
      </w:pPr>
      <w:r>
        <w:rPr>
          <w:szCs w:val="22"/>
        </w:rPr>
        <w:t>Recommend EIDR/Mantle</w:t>
      </w:r>
      <w:r w:rsidR="00F50E21" w:rsidRPr="00A4270D">
        <w:rPr>
          <w:szCs w:val="22"/>
        </w:rPr>
        <w:t xml:space="preserve"> events (e.g.</w:t>
      </w:r>
      <w:r>
        <w:rPr>
          <w:szCs w:val="22"/>
        </w:rPr>
        <w:t>,</w:t>
      </w:r>
      <w:r w:rsidR="00F50E21" w:rsidRPr="00A4270D">
        <w:rPr>
          <w:szCs w:val="22"/>
        </w:rPr>
        <w:t xml:space="preserve"> current event is similar to past outbreak)</w:t>
      </w:r>
    </w:p>
    <w:p w14:paraId="467887B9" w14:textId="609E6429" w:rsidR="009066E2" w:rsidRPr="00A4270D" w:rsidRDefault="0050236F">
      <w:pPr>
        <w:pStyle w:val="Normal1"/>
        <w:numPr>
          <w:ilvl w:val="0"/>
          <w:numId w:val="21"/>
        </w:numPr>
        <w:spacing w:line="240" w:lineRule="auto"/>
        <w:ind w:hanging="358"/>
        <w:contextualSpacing/>
        <w:rPr>
          <w:szCs w:val="22"/>
        </w:rPr>
      </w:pPr>
      <w:r>
        <w:rPr>
          <w:szCs w:val="22"/>
        </w:rPr>
        <w:t>Use EIDR/Mantle</w:t>
      </w:r>
      <w:r w:rsidR="00F50E21" w:rsidRPr="00A4270D">
        <w:rPr>
          <w:szCs w:val="22"/>
        </w:rPr>
        <w:t xml:space="preserve"> media to improve diagnostics and recommendation quality</w:t>
      </w:r>
    </w:p>
    <w:p w14:paraId="18FB9BE0" w14:textId="37756EAF" w:rsidR="009066E2" w:rsidRPr="00A4270D" w:rsidRDefault="00F50E21">
      <w:pPr>
        <w:pStyle w:val="Normal1"/>
        <w:numPr>
          <w:ilvl w:val="0"/>
          <w:numId w:val="21"/>
        </w:numPr>
        <w:spacing w:line="240" w:lineRule="auto"/>
        <w:ind w:hanging="358"/>
        <w:contextualSpacing/>
        <w:rPr>
          <w:szCs w:val="22"/>
        </w:rPr>
      </w:pPr>
      <w:r w:rsidRPr="00A4270D">
        <w:rPr>
          <w:szCs w:val="22"/>
        </w:rPr>
        <w:t>Ma</w:t>
      </w:r>
      <w:r w:rsidR="0050236F">
        <w:rPr>
          <w:szCs w:val="22"/>
        </w:rPr>
        <w:t>tch GRITS data to events in EIDR and Mantle</w:t>
      </w:r>
      <w:r w:rsidRPr="00A4270D">
        <w:rPr>
          <w:szCs w:val="22"/>
        </w:rPr>
        <w:t xml:space="preserve"> (expanding from EIDs to all outbreaks)</w:t>
      </w:r>
    </w:p>
    <w:p w14:paraId="0797A7C9" w14:textId="10BF3F83" w:rsidR="009066E2" w:rsidRPr="00A4270D" w:rsidRDefault="007C5EA3">
      <w:pPr>
        <w:pStyle w:val="Normal1"/>
        <w:spacing w:line="240" w:lineRule="auto"/>
        <w:rPr>
          <w:szCs w:val="22"/>
        </w:rPr>
      </w:pPr>
      <w:r>
        <w:rPr>
          <w:b/>
          <w:szCs w:val="22"/>
        </w:rPr>
        <w:lastRenderedPageBreak/>
        <w:t>Task 10</w:t>
      </w:r>
      <w:r w:rsidR="00F50E21" w:rsidRPr="00A4270D">
        <w:rPr>
          <w:b/>
          <w:szCs w:val="22"/>
        </w:rPr>
        <w:t xml:space="preserve">: Update diagnostic model in </w:t>
      </w:r>
      <w:r w:rsidRPr="00A4270D">
        <w:rPr>
          <w:b/>
          <w:szCs w:val="22"/>
        </w:rPr>
        <w:t>near real time</w:t>
      </w:r>
      <w:r w:rsidR="00F50E21" w:rsidRPr="00A4270D">
        <w:rPr>
          <w:b/>
          <w:szCs w:val="22"/>
        </w:rPr>
        <w:t xml:space="preserve"> (Option Year 1)</w:t>
      </w:r>
    </w:p>
    <w:p w14:paraId="600C8177" w14:textId="77777777" w:rsidR="009066E2" w:rsidRPr="00A4270D" w:rsidRDefault="00F50E21">
      <w:pPr>
        <w:pStyle w:val="Normal1"/>
        <w:numPr>
          <w:ilvl w:val="0"/>
          <w:numId w:val="7"/>
        </w:numPr>
        <w:spacing w:line="240" w:lineRule="auto"/>
        <w:ind w:hanging="358"/>
        <w:contextualSpacing/>
        <w:rPr>
          <w:szCs w:val="22"/>
        </w:rPr>
      </w:pPr>
      <w:r w:rsidRPr="00A4270D">
        <w:rPr>
          <w:szCs w:val="22"/>
        </w:rPr>
        <w:t>Create a service for retraining the classifier with new labeled data</w:t>
      </w:r>
    </w:p>
    <w:p w14:paraId="5ACF9BF4" w14:textId="77777777" w:rsidR="009066E2" w:rsidRPr="00A4270D" w:rsidRDefault="00F50E21">
      <w:pPr>
        <w:pStyle w:val="Normal1"/>
        <w:numPr>
          <w:ilvl w:val="0"/>
          <w:numId w:val="7"/>
        </w:numPr>
        <w:spacing w:line="240" w:lineRule="auto"/>
        <w:ind w:hanging="358"/>
        <w:contextualSpacing/>
        <w:rPr>
          <w:szCs w:val="22"/>
        </w:rPr>
      </w:pPr>
      <w:r w:rsidRPr="00A4270D">
        <w:rPr>
          <w:szCs w:val="22"/>
        </w:rPr>
        <w:t>Research distributed training and incremental retraining algorithms</w:t>
      </w:r>
    </w:p>
    <w:p w14:paraId="699EC4CB" w14:textId="77777777" w:rsidR="009066E2" w:rsidRPr="00A4270D" w:rsidRDefault="00F50E21">
      <w:pPr>
        <w:pStyle w:val="Normal1"/>
        <w:numPr>
          <w:ilvl w:val="0"/>
          <w:numId w:val="7"/>
        </w:numPr>
        <w:spacing w:line="240" w:lineRule="auto"/>
        <w:ind w:hanging="358"/>
        <w:contextualSpacing/>
        <w:rPr>
          <w:szCs w:val="22"/>
        </w:rPr>
      </w:pPr>
      <w:r w:rsidRPr="00A4270D">
        <w:rPr>
          <w:szCs w:val="22"/>
        </w:rPr>
        <w:t>Add features to the UI that allow users to confirm or correct classifications</w:t>
      </w:r>
    </w:p>
    <w:p w14:paraId="0AF081D5" w14:textId="3BDB7EEF" w:rsidR="009066E2" w:rsidRPr="00A4270D" w:rsidRDefault="00DF36BA">
      <w:pPr>
        <w:pStyle w:val="Normal1"/>
        <w:spacing w:line="240" w:lineRule="auto"/>
        <w:rPr>
          <w:szCs w:val="22"/>
        </w:rPr>
      </w:pPr>
      <w:r>
        <w:rPr>
          <w:b/>
          <w:szCs w:val="22"/>
        </w:rPr>
        <w:t>Task 11</w:t>
      </w:r>
      <w:r w:rsidR="00F50E21" w:rsidRPr="00A4270D">
        <w:rPr>
          <w:b/>
          <w:szCs w:val="22"/>
        </w:rPr>
        <w:t>: Use text mining to extend network graphs/ontologies (Option Year 1)</w:t>
      </w:r>
    </w:p>
    <w:p w14:paraId="47B172F0" w14:textId="11E397B4" w:rsidR="009066E2" w:rsidRPr="00A4270D" w:rsidRDefault="0050236F">
      <w:pPr>
        <w:pStyle w:val="Normal1"/>
        <w:numPr>
          <w:ilvl w:val="0"/>
          <w:numId w:val="8"/>
        </w:numPr>
        <w:spacing w:line="240" w:lineRule="auto"/>
        <w:ind w:hanging="358"/>
        <w:contextualSpacing/>
        <w:rPr>
          <w:szCs w:val="22"/>
        </w:rPr>
      </w:pPr>
      <w:r>
        <w:rPr>
          <w:szCs w:val="22"/>
        </w:rPr>
        <w:t xml:space="preserve">Infer set of subjects (e.g., </w:t>
      </w:r>
      <w:r w:rsidR="00F50E21" w:rsidRPr="00A4270D">
        <w:rPr>
          <w:szCs w:val="22"/>
        </w:rPr>
        <w:t>EID events) and predicates (</w:t>
      </w:r>
      <w:proofErr w:type="spellStart"/>
      <w:r w:rsidR="00F50E21" w:rsidRPr="00A4270D">
        <w:rPr>
          <w:szCs w:val="22"/>
        </w:rPr>
        <w:t>hasCase</w:t>
      </w:r>
      <w:proofErr w:type="spellEnd"/>
      <w:r w:rsidR="00F50E21" w:rsidRPr="00A4270D">
        <w:rPr>
          <w:szCs w:val="22"/>
        </w:rPr>
        <w:t xml:space="preserve">, </w:t>
      </w:r>
      <w:proofErr w:type="spellStart"/>
      <w:r w:rsidR="00F50E21" w:rsidRPr="00A4270D">
        <w:rPr>
          <w:szCs w:val="22"/>
        </w:rPr>
        <w:t>reportedBy</w:t>
      </w:r>
      <w:proofErr w:type="spellEnd"/>
      <w:r w:rsidR="00F50E21" w:rsidRPr="00A4270D">
        <w:rPr>
          <w:szCs w:val="22"/>
        </w:rPr>
        <w:t>)</w:t>
      </w:r>
    </w:p>
    <w:p w14:paraId="7D93419E" w14:textId="77777777" w:rsidR="009066E2" w:rsidRPr="00A4270D" w:rsidRDefault="00F50E21">
      <w:pPr>
        <w:pStyle w:val="Normal1"/>
        <w:numPr>
          <w:ilvl w:val="0"/>
          <w:numId w:val="8"/>
        </w:numPr>
        <w:spacing w:line="240" w:lineRule="auto"/>
        <w:ind w:hanging="358"/>
        <w:contextualSpacing/>
        <w:rPr>
          <w:szCs w:val="22"/>
        </w:rPr>
      </w:pPr>
      <w:r w:rsidRPr="00A4270D">
        <w:rPr>
          <w:szCs w:val="22"/>
        </w:rPr>
        <w:t>Create feature extractors for interesting subject-predicate-object groups</w:t>
      </w:r>
    </w:p>
    <w:p w14:paraId="154941D6" w14:textId="2951D52A" w:rsidR="009066E2" w:rsidRPr="00A4270D" w:rsidRDefault="00F50E21">
      <w:pPr>
        <w:pStyle w:val="Normal1"/>
        <w:numPr>
          <w:ilvl w:val="0"/>
          <w:numId w:val="8"/>
        </w:numPr>
        <w:spacing w:line="240" w:lineRule="auto"/>
        <w:ind w:hanging="358"/>
        <w:contextualSpacing/>
        <w:rPr>
          <w:szCs w:val="22"/>
        </w:rPr>
      </w:pPr>
      <w:r w:rsidRPr="00A4270D">
        <w:rPr>
          <w:szCs w:val="22"/>
          <w:highlight w:val="white"/>
        </w:rPr>
        <w:t>Use named entity classification or related technologies to identify diseases and disease attributes that are unknown to our system in advance (e.g.</w:t>
      </w:r>
      <w:r w:rsidR="00820A68">
        <w:rPr>
          <w:szCs w:val="22"/>
          <w:highlight w:val="white"/>
        </w:rPr>
        <w:t>, novel diseases,</w:t>
      </w:r>
      <w:r w:rsidRPr="00A4270D">
        <w:rPr>
          <w:szCs w:val="22"/>
          <w:highlight w:val="white"/>
        </w:rPr>
        <w:t xml:space="preserve"> vir</w:t>
      </w:r>
      <w:r w:rsidR="00820A68">
        <w:rPr>
          <w:szCs w:val="22"/>
          <w:highlight w:val="white"/>
        </w:rPr>
        <w:t xml:space="preserve">al strains that have mutated, bacteria that have </w:t>
      </w:r>
      <w:r w:rsidRPr="00A4270D">
        <w:rPr>
          <w:szCs w:val="22"/>
          <w:highlight w:val="white"/>
        </w:rPr>
        <w:t>developed antibiotic resistance).</w:t>
      </w:r>
    </w:p>
    <w:p w14:paraId="59449A8C" w14:textId="509E08AF" w:rsidR="009066E2" w:rsidRPr="00A4270D" w:rsidRDefault="00DF36BA">
      <w:pPr>
        <w:pStyle w:val="Normal1"/>
        <w:spacing w:line="240" w:lineRule="auto"/>
        <w:rPr>
          <w:szCs w:val="22"/>
        </w:rPr>
      </w:pPr>
      <w:r>
        <w:rPr>
          <w:b/>
          <w:szCs w:val="22"/>
        </w:rPr>
        <w:t>Task 12</w:t>
      </w:r>
      <w:r w:rsidR="0066502E">
        <w:rPr>
          <w:b/>
          <w:szCs w:val="22"/>
        </w:rPr>
        <w:t xml:space="preserve">: Connect EIDR </w:t>
      </w:r>
      <w:r w:rsidR="00F50E21" w:rsidRPr="00A4270D">
        <w:rPr>
          <w:b/>
          <w:szCs w:val="22"/>
        </w:rPr>
        <w:t>collective intelligence e</w:t>
      </w:r>
      <w:r w:rsidR="000E2596">
        <w:rPr>
          <w:b/>
          <w:szCs w:val="22"/>
        </w:rPr>
        <w:t>ditor to the BSVE (Option Year 1</w:t>
      </w:r>
      <w:r w:rsidR="00F50E21" w:rsidRPr="00A4270D">
        <w:rPr>
          <w:b/>
          <w:szCs w:val="22"/>
        </w:rPr>
        <w:t>)</w:t>
      </w:r>
    </w:p>
    <w:p w14:paraId="37E9CA25" w14:textId="33B59359" w:rsidR="009066E2" w:rsidRPr="00A4270D" w:rsidRDefault="00F50E21">
      <w:pPr>
        <w:pStyle w:val="Normal1"/>
        <w:numPr>
          <w:ilvl w:val="0"/>
          <w:numId w:val="19"/>
        </w:numPr>
        <w:spacing w:line="240" w:lineRule="auto"/>
        <w:ind w:hanging="358"/>
        <w:contextualSpacing/>
        <w:rPr>
          <w:szCs w:val="22"/>
        </w:rPr>
      </w:pPr>
      <w:r w:rsidRPr="00A4270D">
        <w:rPr>
          <w:szCs w:val="22"/>
        </w:rPr>
        <w:t>Evalua</w:t>
      </w:r>
      <w:r w:rsidR="0066502E">
        <w:rPr>
          <w:szCs w:val="22"/>
        </w:rPr>
        <w:t>te and implement changes to EIDR</w:t>
      </w:r>
      <w:r w:rsidRPr="00A4270D">
        <w:rPr>
          <w:szCs w:val="22"/>
        </w:rPr>
        <w:t xml:space="preserve"> API for of GRITS diagnostic needs</w:t>
      </w:r>
    </w:p>
    <w:p w14:paraId="1EFCCCC1" w14:textId="2772CB54" w:rsidR="009066E2" w:rsidRPr="00A4270D" w:rsidRDefault="00F50E21">
      <w:pPr>
        <w:pStyle w:val="Normal1"/>
        <w:numPr>
          <w:ilvl w:val="0"/>
          <w:numId w:val="19"/>
        </w:numPr>
        <w:spacing w:line="240" w:lineRule="auto"/>
        <w:ind w:hanging="358"/>
        <w:contextualSpacing/>
        <w:rPr>
          <w:szCs w:val="22"/>
        </w:rPr>
      </w:pPr>
      <w:r w:rsidRPr="00A4270D">
        <w:rPr>
          <w:szCs w:val="22"/>
        </w:rPr>
        <w:t>Gener</w:t>
      </w:r>
      <w:r w:rsidR="0066502E">
        <w:rPr>
          <w:szCs w:val="22"/>
        </w:rPr>
        <w:t>ate keywords and rules from EIDR</w:t>
      </w:r>
      <w:r w:rsidRPr="00A4270D">
        <w:rPr>
          <w:szCs w:val="22"/>
        </w:rPr>
        <w:t xml:space="preserve"> data to incorporate into GRITS text mining</w:t>
      </w:r>
    </w:p>
    <w:p w14:paraId="6347BD63" w14:textId="62D6E2D5" w:rsidR="009066E2" w:rsidRPr="00A4270D" w:rsidRDefault="0066502E">
      <w:pPr>
        <w:pStyle w:val="Normal1"/>
        <w:numPr>
          <w:ilvl w:val="0"/>
          <w:numId w:val="19"/>
        </w:numPr>
        <w:spacing w:line="240" w:lineRule="auto"/>
        <w:ind w:hanging="358"/>
        <w:contextualSpacing/>
        <w:rPr>
          <w:szCs w:val="22"/>
        </w:rPr>
      </w:pPr>
      <w:r>
        <w:rPr>
          <w:szCs w:val="22"/>
        </w:rPr>
        <w:t>Incorporate EIDR</w:t>
      </w:r>
      <w:r w:rsidR="00F50E21" w:rsidRPr="00A4270D">
        <w:rPr>
          <w:szCs w:val="22"/>
        </w:rPr>
        <w:t xml:space="preserve"> data into diagnostic model training</w:t>
      </w:r>
    </w:p>
    <w:p w14:paraId="52395E6C" w14:textId="7DA0F395" w:rsidR="009066E2" w:rsidRPr="00A4270D" w:rsidRDefault="00F50E21">
      <w:pPr>
        <w:pStyle w:val="Normal1"/>
        <w:numPr>
          <w:ilvl w:val="0"/>
          <w:numId w:val="19"/>
        </w:numPr>
        <w:spacing w:line="240" w:lineRule="auto"/>
        <w:ind w:hanging="358"/>
        <w:contextualSpacing/>
        <w:rPr>
          <w:szCs w:val="22"/>
        </w:rPr>
      </w:pPr>
      <w:r w:rsidRPr="00A4270D">
        <w:rPr>
          <w:szCs w:val="22"/>
        </w:rPr>
        <w:t>Design user interface for e</w:t>
      </w:r>
      <w:r w:rsidR="0066502E">
        <w:rPr>
          <w:szCs w:val="22"/>
        </w:rPr>
        <w:t>xpert review and editing of EIDR</w:t>
      </w:r>
      <w:r w:rsidRPr="00A4270D">
        <w:rPr>
          <w:szCs w:val="22"/>
        </w:rPr>
        <w:t xml:space="preserve"> events</w:t>
      </w:r>
    </w:p>
    <w:p w14:paraId="7DE83ECE" w14:textId="77777777" w:rsidR="009066E2" w:rsidRPr="00A4270D" w:rsidRDefault="00F50E21">
      <w:pPr>
        <w:pStyle w:val="Normal1"/>
        <w:numPr>
          <w:ilvl w:val="0"/>
          <w:numId w:val="19"/>
        </w:numPr>
        <w:spacing w:line="240" w:lineRule="auto"/>
        <w:ind w:hanging="358"/>
        <w:contextualSpacing/>
        <w:rPr>
          <w:szCs w:val="22"/>
        </w:rPr>
      </w:pPr>
      <w:r w:rsidRPr="00A4270D">
        <w:rPr>
          <w:szCs w:val="22"/>
        </w:rPr>
        <w:t>Implement expert review and editing interface</w:t>
      </w:r>
    </w:p>
    <w:p w14:paraId="51BE626A" w14:textId="762A8048" w:rsidR="009066E2" w:rsidRDefault="00F50E21">
      <w:pPr>
        <w:pStyle w:val="Normal1"/>
        <w:numPr>
          <w:ilvl w:val="0"/>
          <w:numId w:val="19"/>
        </w:numPr>
        <w:spacing w:line="240" w:lineRule="auto"/>
        <w:ind w:hanging="358"/>
        <w:contextualSpacing/>
        <w:rPr>
          <w:szCs w:val="22"/>
        </w:rPr>
      </w:pPr>
      <w:r w:rsidRPr="00A4270D">
        <w:rPr>
          <w:szCs w:val="22"/>
        </w:rPr>
        <w:t>Set up mechanism for registering and aut</w:t>
      </w:r>
      <w:r w:rsidR="0066502E">
        <w:rPr>
          <w:szCs w:val="22"/>
        </w:rPr>
        <w:t>henticating BSVE users with EIDR</w:t>
      </w:r>
    </w:p>
    <w:p w14:paraId="0FD266D6" w14:textId="3983A7AC" w:rsidR="009066E2" w:rsidRPr="00A4270D" w:rsidRDefault="00DF36BA">
      <w:pPr>
        <w:pStyle w:val="Normal1"/>
        <w:spacing w:line="240" w:lineRule="auto"/>
        <w:rPr>
          <w:szCs w:val="22"/>
        </w:rPr>
      </w:pPr>
      <w:r>
        <w:rPr>
          <w:b/>
          <w:szCs w:val="22"/>
        </w:rPr>
        <w:t>Task 13</w:t>
      </w:r>
      <w:r w:rsidR="00F50E21" w:rsidRPr="00A4270D">
        <w:rPr>
          <w:b/>
          <w:szCs w:val="22"/>
        </w:rPr>
        <w:t>: Connect GRITS diagnostic data filtering to the BSVE (Option Y</w:t>
      </w:r>
      <w:r w:rsidR="000E2596">
        <w:rPr>
          <w:b/>
          <w:szCs w:val="22"/>
        </w:rPr>
        <w:t>ear 1</w:t>
      </w:r>
      <w:r w:rsidR="00F50E21" w:rsidRPr="00A4270D">
        <w:rPr>
          <w:b/>
          <w:szCs w:val="22"/>
        </w:rPr>
        <w:t>)</w:t>
      </w:r>
    </w:p>
    <w:p w14:paraId="15BFC98E" w14:textId="77777777" w:rsidR="009066E2" w:rsidRPr="00A4270D" w:rsidRDefault="00F50E21">
      <w:pPr>
        <w:pStyle w:val="Normal1"/>
        <w:numPr>
          <w:ilvl w:val="0"/>
          <w:numId w:val="17"/>
        </w:numPr>
        <w:spacing w:line="240" w:lineRule="auto"/>
        <w:ind w:hanging="358"/>
        <w:contextualSpacing/>
        <w:rPr>
          <w:szCs w:val="22"/>
        </w:rPr>
      </w:pPr>
      <w:r w:rsidRPr="00A4270D">
        <w:rPr>
          <w:szCs w:val="22"/>
        </w:rPr>
        <w:t>Generate diagnostic rules to match regions and diseases of interest</w:t>
      </w:r>
    </w:p>
    <w:p w14:paraId="79A40DB2" w14:textId="77777777" w:rsidR="009066E2" w:rsidRPr="00A4270D" w:rsidRDefault="00F50E21">
      <w:pPr>
        <w:pStyle w:val="Normal1"/>
        <w:numPr>
          <w:ilvl w:val="0"/>
          <w:numId w:val="17"/>
        </w:numPr>
        <w:spacing w:line="240" w:lineRule="auto"/>
        <w:ind w:hanging="358"/>
        <w:contextualSpacing/>
        <w:rPr>
          <w:szCs w:val="22"/>
        </w:rPr>
      </w:pPr>
      <w:r w:rsidRPr="00A4270D">
        <w:rPr>
          <w:szCs w:val="22"/>
        </w:rPr>
        <w:t>Test filtered results with experts to determine accuracy of filtering</w:t>
      </w:r>
    </w:p>
    <w:p w14:paraId="25AE5FF3" w14:textId="77777777" w:rsidR="009066E2" w:rsidRPr="00A4270D" w:rsidRDefault="00F50E21">
      <w:pPr>
        <w:pStyle w:val="Normal1"/>
        <w:numPr>
          <w:ilvl w:val="0"/>
          <w:numId w:val="17"/>
        </w:numPr>
        <w:spacing w:line="240" w:lineRule="auto"/>
        <w:ind w:hanging="358"/>
        <w:contextualSpacing/>
        <w:rPr>
          <w:szCs w:val="22"/>
        </w:rPr>
      </w:pPr>
      <w:r w:rsidRPr="00A4270D">
        <w:rPr>
          <w:szCs w:val="22"/>
        </w:rPr>
        <w:t>Add near-real-time diagnostic filtering to GRITS API</w:t>
      </w:r>
    </w:p>
    <w:p w14:paraId="15F785CB" w14:textId="2742A40F" w:rsidR="009066E2" w:rsidRPr="00A4270D" w:rsidRDefault="00F50E21">
      <w:pPr>
        <w:pStyle w:val="Normal1"/>
        <w:spacing w:line="240" w:lineRule="auto"/>
        <w:rPr>
          <w:szCs w:val="22"/>
        </w:rPr>
      </w:pPr>
      <w:r w:rsidRPr="00A4270D">
        <w:rPr>
          <w:b/>
          <w:szCs w:val="22"/>
        </w:rPr>
        <w:t>Task 1</w:t>
      </w:r>
      <w:r w:rsidR="00DF36BA">
        <w:rPr>
          <w:b/>
          <w:szCs w:val="22"/>
        </w:rPr>
        <w:t>4</w:t>
      </w:r>
      <w:r w:rsidRPr="00A4270D">
        <w:rPr>
          <w:b/>
          <w:szCs w:val="22"/>
        </w:rPr>
        <w:t>: Generate disease summary reports from diagnostics</w:t>
      </w:r>
      <w:r w:rsidR="000E2596">
        <w:rPr>
          <w:b/>
          <w:szCs w:val="22"/>
        </w:rPr>
        <w:t xml:space="preserve"> (Option Year 1</w:t>
      </w:r>
      <w:r w:rsidRPr="00A4270D">
        <w:rPr>
          <w:b/>
          <w:szCs w:val="22"/>
        </w:rPr>
        <w:t>)</w:t>
      </w:r>
    </w:p>
    <w:p w14:paraId="53D4789D" w14:textId="2EA79AE2" w:rsidR="009066E2" w:rsidRPr="00A4270D" w:rsidRDefault="00F50E21">
      <w:pPr>
        <w:pStyle w:val="Normal1"/>
        <w:numPr>
          <w:ilvl w:val="0"/>
          <w:numId w:val="16"/>
        </w:numPr>
        <w:spacing w:line="240" w:lineRule="auto"/>
        <w:ind w:hanging="358"/>
        <w:contextualSpacing/>
        <w:rPr>
          <w:szCs w:val="22"/>
        </w:rPr>
      </w:pPr>
      <w:r w:rsidRPr="00A4270D">
        <w:rPr>
          <w:szCs w:val="22"/>
        </w:rPr>
        <w:t xml:space="preserve">Create algorithms </w:t>
      </w:r>
      <w:r w:rsidR="00714EF0">
        <w:rPr>
          <w:szCs w:val="22"/>
        </w:rPr>
        <w:t xml:space="preserve">for generating statistics (e.g., </w:t>
      </w:r>
      <w:r w:rsidRPr="00A4270D">
        <w:rPr>
          <w:szCs w:val="22"/>
        </w:rPr>
        <w:t>case c</w:t>
      </w:r>
      <w:r w:rsidR="00714EF0">
        <w:rPr>
          <w:szCs w:val="22"/>
        </w:rPr>
        <w:t xml:space="preserve">ounts) and visualizations (e.g., </w:t>
      </w:r>
      <w:r w:rsidRPr="00A4270D">
        <w:rPr>
          <w:szCs w:val="22"/>
        </w:rPr>
        <w:t>epidemic curves) to include in the summary report.</w:t>
      </w:r>
    </w:p>
    <w:p w14:paraId="14D01263" w14:textId="72187630" w:rsidR="009066E2" w:rsidRPr="00986AFD" w:rsidRDefault="00F50E21" w:rsidP="00986AFD">
      <w:pPr>
        <w:pStyle w:val="Normal1"/>
        <w:numPr>
          <w:ilvl w:val="0"/>
          <w:numId w:val="16"/>
        </w:numPr>
        <w:spacing w:line="240" w:lineRule="auto"/>
        <w:ind w:hanging="358"/>
        <w:contextualSpacing/>
        <w:rPr>
          <w:szCs w:val="22"/>
        </w:rPr>
      </w:pPr>
      <w:r w:rsidRPr="00A4270D">
        <w:rPr>
          <w:szCs w:val="22"/>
        </w:rPr>
        <w:t>Integrate diagnostic filtering to identify data sources for the summary report</w:t>
      </w:r>
    </w:p>
    <w:p w14:paraId="0D5E0B6D" w14:textId="0DD0B728" w:rsidR="009066E2" w:rsidRPr="00A4270D" w:rsidRDefault="00986AFD">
      <w:pPr>
        <w:pStyle w:val="Normal1"/>
        <w:spacing w:line="240" w:lineRule="auto"/>
        <w:rPr>
          <w:szCs w:val="22"/>
        </w:rPr>
      </w:pPr>
      <w:r>
        <w:rPr>
          <w:b/>
          <w:szCs w:val="22"/>
        </w:rPr>
        <w:t>Task 15</w:t>
      </w:r>
      <w:r w:rsidR="00F50E21" w:rsidRPr="00A4270D">
        <w:rPr>
          <w:b/>
          <w:szCs w:val="22"/>
        </w:rPr>
        <w:t>: Forecast dis</w:t>
      </w:r>
      <w:r w:rsidR="000E2596">
        <w:rPr>
          <w:b/>
          <w:szCs w:val="22"/>
        </w:rPr>
        <w:t>ease emergence (Option Year 1</w:t>
      </w:r>
      <w:r w:rsidR="00F50E21" w:rsidRPr="00A4270D">
        <w:rPr>
          <w:b/>
          <w:szCs w:val="22"/>
        </w:rPr>
        <w:t>)</w:t>
      </w:r>
    </w:p>
    <w:p w14:paraId="6BE9158F" w14:textId="3D04F3C3" w:rsidR="009066E2" w:rsidRPr="00A4270D" w:rsidRDefault="00F50E21">
      <w:pPr>
        <w:pStyle w:val="Normal1"/>
        <w:numPr>
          <w:ilvl w:val="0"/>
          <w:numId w:val="10"/>
        </w:numPr>
        <w:spacing w:line="240" w:lineRule="auto"/>
        <w:ind w:hanging="358"/>
        <w:contextualSpacing/>
        <w:rPr>
          <w:szCs w:val="22"/>
        </w:rPr>
      </w:pPr>
      <w:r w:rsidRPr="00A4270D">
        <w:rPr>
          <w:szCs w:val="22"/>
        </w:rPr>
        <w:t>Build a mathematical model of disease emergence that incorporates GRITS networks</w:t>
      </w:r>
    </w:p>
    <w:p w14:paraId="67ECFB4B" w14:textId="77777777" w:rsidR="009066E2" w:rsidRPr="00A4270D" w:rsidRDefault="00F50E21">
      <w:pPr>
        <w:pStyle w:val="Normal1"/>
        <w:numPr>
          <w:ilvl w:val="0"/>
          <w:numId w:val="10"/>
        </w:numPr>
        <w:spacing w:line="240" w:lineRule="auto"/>
        <w:ind w:hanging="358"/>
        <w:contextualSpacing/>
        <w:rPr>
          <w:szCs w:val="22"/>
        </w:rPr>
      </w:pPr>
      <w:r w:rsidRPr="00A4270D">
        <w:rPr>
          <w:szCs w:val="22"/>
        </w:rPr>
        <w:t>Create a geo visualization for GRITS dashboard</w:t>
      </w:r>
    </w:p>
    <w:p w14:paraId="4F0D99C5" w14:textId="77777777" w:rsidR="00974D7B" w:rsidRDefault="00F50E21">
      <w:pPr>
        <w:pStyle w:val="Normal1"/>
        <w:numPr>
          <w:ilvl w:val="0"/>
          <w:numId w:val="10"/>
        </w:numPr>
        <w:spacing w:line="240" w:lineRule="auto"/>
        <w:ind w:hanging="358"/>
        <w:contextualSpacing/>
        <w:rPr>
          <w:szCs w:val="22"/>
        </w:rPr>
      </w:pPr>
      <w:r w:rsidRPr="00A4270D">
        <w:rPr>
          <w:szCs w:val="22"/>
        </w:rPr>
        <w:t>Add geocoded hotspot data to the API</w:t>
      </w:r>
    </w:p>
    <w:p w14:paraId="09715F44" w14:textId="62E4D53B" w:rsidR="009066E2" w:rsidRPr="00A4270D" w:rsidRDefault="00974D7B">
      <w:pPr>
        <w:pStyle w:val="Normal1"/>
        <w:numPr>
          <w:ilvl w:val="0"/>
          <w:numId w:val="10"/>
        </w:numPr>
        <w:spacing w:line="240" w:lineRule="auto"/>
        <w:ind w:hanging="358"/>
        <w:contextualSpacing/>
        <w:rPr>
          <w:szCs w:val="22"/>
        </w:rPr>
      </w:pPr>
      <w:r>
        <w:rPr>
          <w:szCs w:val="22"/>
        </w:rPr>
        <w:t>Create a table visualization for GRITS dashboard</w:t>
      </w:r>
      <w:r w:rsidR="00F50E21" w:rsidRPr="00A4270D">
        <w:rPr>
          <w:szCs w:val="22"/>
        </w:rPr>
        <w:t xml:space="preserve"> </w:t>
      </w:r>
    </w:p>
    <w:p w14:paraId="5D606036" w14:textId="77777777" w:rsidR="009066E2" w:rsidRPr="00A4270D" w:rsidRDefault="009066E2">
      <w:pPr>
        <w:pStyle w:val="Normal1"/>
        <w:spacing w:line="240" w:lineRule="auto"/>
        <w:rPr>
          <w:szCs w:val="22"/>
        </w:rPr>
      </w:pPr>
    </w:p>
    <w:p w14:paraId="5557CD69" w14:textId="77777777" w:rsidR="009066E2" w:rsidRPr="00A4270D" w:rsidRDefault="00F50E21">
      <w:pPr>
        <w:pStyle w:val="Heading2"/>
        <w:rPr>
          <w:rFonts w:ascii="Arial" w:hAnsi="Arial" w:cs="Arial"/>
          <w:sz w:val="22"/>
          <w:szCs w:val="22"/>
        </w:rPr>
      </w:pPr>
      <w:bookmarkStart w:id="6" w:name="h.tyjcwt" w:colFirst="0" w:colLast="0"/>
      <w:bookmarkEnd w:id="6"/>
      <w:r w:rsidRPr="00A4270D">
        <w:rPr>
          <w:rFonts w:ascii="Arial" w:eastAsia="Arial" w:hAnsi="Arial" w:cs="Arial"/>
          <w:sz w:val="22"/>
          <w:szCs w:val="22"/>
        </w:rPr>
        <w:t xml:space="preserve">5.0 - CDRLs/Other Deliverables: </w:t>
      </w:r>
    </w:p>
    <w:p w14:paraId="24700E29" w14:textId="77777777" w:rsidR="009066E2" w:rsidRPr="00A4270D" w:rsidRDefault="009066E2">
      <w:pPr>
        <w:pStyle w:val="Normal1"/>
        <w:rPr>
          <w:szCs w:val="22"/>
        </w:rPr>
      </w:pPr>
    </w:p>
    <w:p w14:paraId="79DC0CA3" w14:textId="77777777" w:rsidR="009066E2" w:rsidRPr="00A4270D" w:rsidRDefault="00F50E21">
      <w:pPr>
        <w:pStyle w:val="Normal1"/>
        <w:rPr>
          <w:szCs w:val="22"/>
        </w:rPr>
      </w:pPr>
      <w:r w:rsidRPr="00A4270D">
        <w:rPr>
          <w:szCs w:val="22"/>
        </w:rPr>
        <w:t>Reports</w:t>
      </w:r>
    </w:p>
    <w:p w14:paraId="09DDCFF1" w14:textId="2FD41C2F" w:rsidR="009066E2" w:rsidRPr="00A4270D" w:rsidRDefault="00F50E21">
      <w:pPr>
        <w:pStyle w:val="Normal1"/>
        <w:rPr>
          <w:szCs w:val="22"/>
        </w:rPr>
      </w:pPr>
      <w:r w:rsidRPr="00A4270D">
        <w:rPr>
          <w:szCs w:val="22"/>
        </w:rPr>
        <w:t>- Monthly Status</w:t>
      </w:r>
      <w:r w:rsidR="000E2596">
        <w:rPr>
          <w:szCs w:val="22"/>
        </w:rPr>
        <w:t xml:space="preserve"> Reports (24</w:t>
      </w:r>
      <w:r w:rsidRPr="00A4270D">
        <w:rPr>
          <w:szCs w:val="22"/>
        </w:rPr>
        <w:t>)</w:t>
      </w:r>
    </w:p>
    <w:p w14:paraId="1D7EF472" w14:textId="6F411522" w:rsidR="009066E2" w:rsidRPr="00A4270D" w:rsidRDefault="00F50E21">
      <w:pPr>
        <w:pStyle w:val="Normal1"/>
        <w:rPr>
          <w:szCs w:val="22"/>
        </w:rPr>
      </w:pPr>
      <w:r w:rsidRPr="00A4270D">
        <w:rPr>
          <w:szCs w:val="22"/>
        </w:rPr>
        <w:t>-</w:t>
      </w:r>
      <w:r w:rsidR="000E2596">
        <w:rPr>
          <w:szCs w:val="22"/>
        </w:rPr>
        <w:t xml:space="preserve"> Monthly Cost Status Reports (24</w:t>
      </w:r>
      <w:r w:rsidRPr="00A4270D">
        <w:rPr>
          <w:szCs w:val="22"/>
        </w:rPr>
        <w:t>)</w:t>
      </w:r>
    </w:p>
    <w:p w14:paraId="2A746D1E" w14:textId="320D4C44" w:rsidR="009066E2" w:rsidRPr="00A4270D" w:rsidRDefault="000E2596">
      <w:pPr>
        <w:pStyle w:val="Normal1"/>
        <w:rPr>
          <w:szCs w:val="22"/>
        </w:rPr>
      </w:pPr>
      <w:r>
        <w:rPr>
          <w:szCs w:val="22"/>
        </w:rPr>
        <w:t>- Quarterly Status Reports (8</w:t>
      </w:r>
      <w:r w:rsidR="00F50E21" w:rsidRPr="00A4270D">
        <w:rPr>
          <w:szCs w:val="22"/>
        </w:rPr>
        <w:t>)</w:t>
      </w:r>
    </w:p>
    <w:p w14:paraId="4F8AD81D" w14:textId="77777777" w:rsidR="009066E2" w:rsidRPr="00A4270D" w:rsidRDefault="00F50E21">
      <w:pPr>
        <w:pStyle w:val="Normal1"/>
        <w:rPr>
          <w:szCs w:val="22"/>
        </w:rPr>
      </w:pPr>
      <w:r w:rsidRPr="00A4270D">
        <w:rPr>
          <w:szCs w:val="22"/>
        </w:rPr>
        <w:t>- Final Report (1)</w:t>
      </w:r>
    </w:p>
    <w:p w14:paraId="1C919D90" w14:textId="77777777" w:rsidR="009066E2" w:rsidRPr="00A4270D" w:rsidRDefault="00F50E21">
      <w:pPr>
        <w:pStyle w:val="Normal1"/>
        <w:rPr>
          <w:szCs w:val="22"/>
        </w:rPr>
      </w:pPr>
      <w:r w:rsidRPr="00A4270D">
        <w:rPr>
          <w:szCs w:val="22"/>
        </w:rPr>
        <w:t>- Software Release Versions (V)</w:t>
      </w:r>
    </w:p>
    <w:p w14:paraId="19566CAA" w14:textId="77777777" w:rsidR="009066E2" w:rsidRPr="00A4270D" w:rsidRDefault="00F50E21">
      <w:pPr>
        <w:pStyle w:val="Normal1"/>
        <w:ind w:left="720"/>
        <w:rPr>
          <w:szCs w:val="22"/>
        </w:rPr>
      </w:pPr>
      <w:r w:rsidRPr="00A4270D">
        <w:rPr>
          <w:szCs w:val="22"/>
        </w:rPr>
        <w:t>(V.4.7) - Robust Girder database backend (</w:t>
      </w:r>
      <w:proofErr w:type="spellStart"/>
      <w:r w:rsidRPr="00A4270D">
        <w:rPr>
          <w:szCs w:val="22"/>
        </w:rPr>
        <w:t>GRITS.db</w:t>
      </w:r>
      <w:proofErr w:type="spellEnd"/>
      <w:r w:rsidRPr="00A4270D">
        <w:rPr>
          <w:szCs w:val="22"/>
        </w:rPr>
        <w:t>) and API access</w:t>
      </w:r>
    </w:p>
    <w:p w14:paraId="239376F3" w14:textId="77777777" w:rsidR="009066E2" w:rsidRPr="00A4270D" w:rsidRDefault="00F50E21">
      <w:pPr>
        <w:pStyle w:val="Normal1"/>
        <w:ind w:left="720"/>
        <w:rPr>
          <w:szCs w:val="22"/>
        </w:rPr>
      </w:pPr>
      <w:r w:rsidRPr="00A4270D">
        <w:rPr>
          <w:szCs w:val="22"/>
        </w:rPr>
        <w:t>(V.4.8) - Prototype GRITS event recommendations and filtering</w:t>
      </w:r>
    </w:p>
    <w:p w14:paraId="6B46FCCD" w14:textId="77777777" w:rsidR="009066E2" w:rsidRPr="00A4270D" w:rsidRDefault="00F50E21">
      <w:pPr>
        <w:pStyle w:val="Normal1"/>
        <w:ind w:left="720"/>
        <w:rPr>
          <w:szCs w:val="22"/>
        </w:rPr>
      </w:pPr>
      <w:r w:rsidRPr="00A4270D">
        <w:rPr>
          <w:szCs w:val="22"/>
        </w:rPr>
        <w:t>(V.5.0) - Connect GRITS APIs to BSVE app</w:t>
      </w:r>
    </w:p>
    <w:p w14:paraId="1D5D2AFA" w14:textId="77777777" w:rsidR="009066E2" w:rsidRPr="00A4270D" w:rsidRDefault="00F50E21">
      <w:pPr>
        <w:pStyle w:val="Normal1"/>
        <w:ind w:left="720"/>
        <w:rPr>
          <w:szCs w:val="22"/>
        </w:rPr>
      </w:pPr>
      <w:r w:rsidRPr="00A4270D">
        <w:rPr>
          <w:szCs w:val="22"/>
        </w:rPr>
        <w:t>(V.5.1) - Connect GRITS.net to BSVE</w:t>
      </w:r>
    </w:p>
    <w:p w14:paraId="1A467EE2" w14:textId="5599B3D4" w:rsidR="009066E2" w:rsidRPr="00A4270D" w:rsidRDefault="0066502E">
      <w:pPr>
        <w:pStyle w:val="Normal1"/>
        <w:ind w:left="720"/>
        <w:rPr>
          <w:szCs w:val="22"/>
        </w:rPr>
      </w:pPr>
      <w:r>
        <w:rPr>
          <w:szCs w:val="22"/>
        </w:rPr>
        <w:t>(V.5.2) - Connect EIDR &amp; Mantle</w:t>
      </w:r>
      <w:r w:rsidR="00F50E21" w:rsidRPr="00A4270D">
        <w:rPr>
          <w:szCs w:val="22"/>
        </w:rPr>
        <w:t xml:space="preserve"> event recommendations to API</w:t>
      </w:r>
    </w:p>
    <w:p w14:paraId="1D7E5136" w14:textId="77777777" w:rsidR="009066E2" w:rsidRPr="00A4270D" w:rsidRDefault="00F50E21">
      <w:pPr>
        <w:pStyle w:val="Normal1"/>
        <w:ind w:left="720"/>
        <w:rPr>
          <w:szCs w:val="22"/>
        </w:rPr>
      </w:pPr>
      <w:r w:rsidRPr="00A4270D">
        <w:rPr>
          <w:szCs w:val="22"/>
        </w:rPr>
        <w:t>(V.5.3) - Enhanced text mining and diagnostics</w:t>
      </w:r>
    </w:p>
    <w:p w14:paraId="11FE456F" w14:textId="77777777" w:rsidR="009066E2" w:rsidRPr="00A4270D" w:rsidRDefault="00F50E21">
      <w:pPr>
        <w:pStyle w:val="Normal1"/>
        <w:ind w:left="720"/>
        <w:rPr>
          <w:szCs w:val="22"/>
        </w:rPr>
      </w:pPr>
      <w:r w:rsidRPr="00A4270D">
        <w:rPr>
          <w:szCs w:val="22"/>
        </w:rPr>
        <w:t xml:space="preserve">(V.5.4) - Crowdsourcing module for gathering additional training data </w:t>
      </w:r>
    </w:p>
    <w:p w14:paraId="62BA6B5E" w14:textId="77777777" w:rsidR="009066E2" w:rsidRPr="00A4270D" w:rsidRDefault="00F50E21">
      <w:pPr>
        <w:pStyle w:val="Normal1"/>
        <w:ind w:left="720"/>
        <w:rPr>
          <w:szCs w:val="22"/>
        </w:rPr>
      </w:pPr>
      <w:r w:rsidRPr="00A4270D">
        <w:rPr>
          <w:szCs w:val="22"/>
        </w:rPr>
        <w:t>(V.5.5) - Disease forecast reports</w:t>
      </w:r>
    </w:p>
    <w:p w14:paraId="24B5F042" w14:textId="77777777" w:rsidR="009066E2" w:rsidRPr="00A4270D" w:rsidRDefault="00F50E21">
      <w:pPr>
        <w:pStyle w:val="Normal1"/>
        <w:rPr>
          <w:szCs w:val="22"/>
        </w:rPr>
      </w:pPr>
      <w:r w:rsidRPr="00A4270D">
        <w:rPr>
          <w:szCs w:val="22"/>
        </w:rPr>
        <w:lastRenderedPageBreak/>
        <w:t>- Miscellaneous data submissions:</w:t>
      </w:r>
    </w:p>
    <w:p w14:paraId="72CED829" w14:textId="77777777" w:rsidR="009066E2" w:rsidRPr="00A4270D" w:rsidRDefault="00F50E21">
      <w:pPr>
        <w:pStyle w:val="Normal1"/>
        <w:numPr>
          <w:ilvl w:val="0"/>
          <w:numId w:val="11"/>
        </w:numPr>
        <w:ind w:hanging="358"/>
        <w:contextualSpacing/>
        <w:rPr>
          <w:szCs w:val="22"/>
        </w:rPr>
      </w:pPr>
      <w:r w:rsidRPr="00A4270D">
        <w:rPr>
          <w:szCs w:val="22"/>
        </w:rPr>
        <w:t>Feedback on diagnostic dashboard</w:t>
      </w:r>
    </w:p>
    <w:p w14:paraId="044781FA" w14:textId="24096982" w:rsidR="009066E2" w:rsidRPr="00A4270D" w:rsidRDefault="00ED630C">
      <w:pPr>
        <w:pStyle w:val="Normal1"/>
        <w:numPr>
          <w:ilvl w:val="0"/>
          <w:numId w:val="11"/>
        </w:numPr>
        <w:ind w:hanging="358"/>
        <w:contextualSpacing/>
        <w:rPr>
          <w:szCs w:val="22"/>
        </w:rPr>
      </w:pPr>
      <w:r w:rsidRPr="00A4270D">
        <w:rPr>
          <w:szCs w:val="22"/>
        </w:rPr>
        <w:t>Crowd sourced</w:t>
      </w:r>
      <w:r w:rsidR="00F50E21" w:rsidRPr="00A4270D">
        <w:rPr>
          <w:szCs w:val="22"/>
        </w:rPr>
        <w:t xml:space="preserve"> labels and annotations</w:t>
      </w:r>
    </w:p>
    <w:p w14:paraId="465208A5" w14:textId="07B5C6FB" w:rsidR="009066E2" w:rsidRPr="00A4270D" w:rsidRDefault="00C12A18">
      <w:pPr>
        <w:pStyle w:val="Normal1"/>
        <w:numPr>
          <w:ilvl w:val="0"/>
          <w:numId w:val="11"/>
        </w:numPr>
        <w:ind w:hanging="358"/>
        <w:contextualSpacing/>
        <w:rPr>
          <w:szCs w:val="22"/>
        </w:rPr>
      </w:pPr>
      <w:r>
        <w:rPr>
          <w:szCs w:val="22"/>
        </w:rPr>
        <w:t>Copy of EIDR</w:t>
      </w:r>
      <w:r w:rsidR="00F50E21" w:rsidRPr="00A4270D">
        <w:rPr>
          <w:szCs w:val="22"/>
        </w:rPr>
        <w:t xml:space="preserve"> data</w:t>
      </w:r>
    </w:p>
    <w:p w14:paraId="54227DF4" w14:textId="77777777" w:rsidR="009066E2" w:rsidRPr="00A4270D" w:rsidRDefault="00F50E21">
      <w:pPr>
        <w:pStyle w:val="Normal1"/>
        <w:rPr>
          <w:szCs w:val="22"/>
        </w:rPr>
      </w:pPr>
      <w:r w:rsidRPr="00A4270D">
        <w:rPr>
          <w:szCs w:val="22"/>
        </w:rPr>
        <w:t>- Documentation:</w:t>
      </w:r>
    </w:p>
    <w:p w14:paraId="4A46D594" w14:textId="77777777" w:rsidR="009066E2" w:rsidRPr="00A4270D" w:rsidRDefault="00F50E21">
      <w:pPr>
        <w:pStyle w:val="Normal1"/>
        <w:numPr>
          <w:ilvl w:val="0"/>
          <w:numId w:val="5"/>
        </w:numPr>
        <w:ind w:hanging="358"/>
        <w:contextualSpacing/>
        <w:rPr>
          <w:szCs w:val="22"/>
        </w:rPr>
      </w:pPr>
      <w:r w:rsidRPr="00A4270D">
        <w:rPr>
          <w:szCs w:val="22"/>
        </w:rPr>
        <w:t>Documentation on near-real-time architecture</w:t>
      </w:r>
    </w:p>
    <w:p w14:paraId="1A7C63BD" w14:textId="77777777" w:rsidR="009066E2" w:rsidRPr="00A4270D" w:rsidRDefault="00F50E21">
      <w:pPr>
        <w:pStyle w:val="Normal1"/>
        <w:numPr>
          <w:ilvl w:val="0"/>
          <w:numId w:val="5"/>
        </w:numPr>
        <w:ind w:hanging="358"/>
        <w:contextualSpacing/>
        <w:rPr>
          <w:szCs w:val="22"/>
        </w:rPr>
      </w:pPr>
      <w:r w:rsidRPr="00A4270D">
        <w:rPr>
          <w:szCs w:val="22"/>
        </w:rPr>
        <w:t>Documentation for GRITS APIs</w:t>
      </w:r>
    </w:p>
    <w:p w14:paraId="310AFC63" w14:textId="77777777" w:rsidR="009066E2" w:rsidRPr="00A4270D" w:rsidRDefault="009066E2">
      <w:pPr>
        <w:pStyle w:val="Normal1"/>
        <w:rPr>
          <w:szCs w:val="22"/>
        </w:rPr>
      </w:pPr>
    </w:p>
    <w:p w14:paraId="0D813AAF" w14:textId="77777777" w:rsidR="009066E2" w:rsidRPr="00A4270D" w:rsidRDefault="009066E2">
      <w:pPr>
        <w:pStyle w:val="Normal1"/>
        <w:rPr>
          <w:szCs w:val="22"/>
        </w:rPr>
      </w:pPr>
    </w:p>
    <w:sectPr w:rsidR="009066E2" w:rsidRPr="00A4270D">
      <w:headerReference w:type="default" r:id="rId7"/>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5418D" w14:textId="77777777" w:rsidR="007E09A1" w:rsidRDefault="007E09A1">
      <w:pPr>
        <w:spacing w:line="240" w:lineRule="auto"/>
      </w:pPr>
      <w:r>
        <w:separator/>
      </w:r>
    </w:p>
  </w:endnote>
  <w:endnote w:type="continuationSeparator" w:id="0">
    <w:p w14:paraId="69A90F0A" w14:textId="77777777" w:rsidR="007E09A1" w:rsidRDefault="007E0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F3312" w14:textId="77777777" w:rsidR="00A97B1F" w:rsidRDefault="00A97B1F" w:rsidP="00A97B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50A1E3" w14:textId="77777777" w:rsidR="00A97B1F" w:rsidRDefault="00A97B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6F675" w14:textId="77777777" w:rsidR="00A97B1F" w:rsidRDefault="00A97B1F" w:rsidP="00A97B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F3033">
      <w:rPr>
        <w:rStyle w:val="PageNumber"/>
        <w:noProof/>
      </w:rPr>
      <w:t>2</w:t>
    </w:r>
    <w:r>
      <w:rPr>
        <w:rStyle w:val="PageNumber"/>
      </w:rPr>
      <w:fldChar w:fldCharType="end"/>
    </w:r>
  </w:p>
  <w:p w14:paraId="265C32B2" w14:textId="539FD66E" w:rsidR="00A97B1F" w:rsidRDefault="00A97B1F">
    <w:pPr>
      <w:pStyle w:val="Normal1"/>
    </w:pPr>
    <w:r>
      <w:t>03/05/2015</w:t>
    </w:r>
  </w:p>
  <w:p w14:paraId="3A119382" w14:textId="77777777" w:rsidR="00A97B1F" w:rsidRDefault="00A97B1F">
    <w:pPr>
      <w:pStyle w:val="Normal1"/>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593E0" w14:textId="77777777" w:rsidR="007E09A1" w:rsidRDefault="007E09A1">
      <w:pPr>
        <w:spacing w:line="240" w:lineRule="auto"/>
      </w:pPr>
      <w:r>
        <w:separator/>
      </w:r>
    </w:p>
  </w:footnote>
  <w:footnote w:type="continuationSeparator" w:id="0">
    <w:p w14:paraId="162AB3AA" w14:textId="77777777" w:rsidR="007E09A1" w:rsidRDefault="007E09A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6AE3B" w14:textId="77777777" w:rsidR="00A97B1F" w:rsidRDefault="00A97B1F">
    <w:pPr>
      <w:pStyle w:val="Normal1"/>
    </w:pPr>
    <w:r>
      <w:t xml:space="preserve">Global Rapid Identification Tool System (GRITS) </w:t>
    </w:r>
  </w:p>
  <w:p w14:paraId="1816C51C" w14:textId="77777777" w:rsidR="00A97B1F" w:rsidRDefault="00A97B1F">
    <w:pPr>
      <w:pStyle w:val="Normal1"/>
    </w:pPr>
    <w:r>
      <w:tab/>
    </w:r>
    <w:r>
      <w:tab/>
    </w:r>
    <w:r>
      <w:tab/>
    </w:r>
    <w:r>
      <w:tab/>
    </w:r>
    <w:r>
      <w:tab/>
    </w:r>
    <w:r>
      <w:tab/>
    </w:r>
    <w:r>
      <w:tab/>
    </w:r>
    <w:r>
      <w:tab/>
    </w:r>
    <w:r>
      <w:tab/>
    </w:r>
    <w:r>
      <w:tab/>
      <w:t xml:space="preserve">         Topic # CBA-03</w:t>
    </w:r>
    <w:r>
      <w:tab/>
    </w:r>
    <w:r>
      <w:tab/>
    </w:r>
    <w:r>
      <w:tab/>
    </w:r>
    <w:r>
      <w:tab/>
    </w:r>
    <w:r>
      <w:tab/>
    </w:r>
    <w:r>
      <w:tab/>
    </w:r>
    <w:r>
      <w:tab/>
    </w:r>
    <w:r>
      <w:tab/>
    </w:r>
    <w:r>
      <w:tab/>
    </w:r>
    <w:r>
      <w:tab/>
    </w:r>
    <w:r>
      <w:tab/>
      <w:t xml:space="preserve">    EcoHealth Alliance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2EE7"/>
    <w:multiLevelType w:val="multilevel"/>
    <w:tmpl w:val="156642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104D0DC3"/>
    <w:multiLevelType w:val="multilevel"/>
    <w:tmpl w:val="2F08D4B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129E6E6A"/>
    <w:multiLevelType w:val="multilevel"/>
    <w:tmpl w:val="6568A2F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17041674"/>
    <w:multiLevelType w:val="multilevel"/>
    <w:tmpl w:val="310C1BF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nsid w:val="17C33745"/>
    <w:multiLevelType w:val="multilevel"/>
    <w:tmpl w:val="13EC923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nsid w:val="18B87CDE"/>
    <w:multiLevelType w:val="multilevel"/>
    <w:tmpl w:val="40D4778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6">
    <w:nsid w:val="1EF6741B"/>
    <w:multiLevelType w:val="multilevel"/>
    <w:tmpl w:val="0E18227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nsid w:val="26583871"/>
    <w:multiLevelType w:val="multilevel"/>
    <w:tmpl w:val="307EDFB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8">
    <w:nsid w:val="284D4540"/>
    <w:multiLevelType w:val="multilevel"/>
    <w:tmpl w:val="BF9EA31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nsid w:val="29EB46DB"/>
    <w:multiLevelType w:val="multilevel"/>
    <w:tmpl w:val="E9DC5AE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nsid w:val="33C0027C"/>
    <w:multiLevelType w:val="multilevel"/>
    <w:tmpl w:val="1664381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nsid w:val="36884C5B"/>
    <w:multiLevelType w:val="multilevel"/>
    <w:tmpl w:val="2BE2E780"/>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nsid w:val="3C5A7F41"/>
    <w:multiLevelType w:val="multilevel"/>
    <w:tmpl w:val="45F2BBB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nsid w:val="3D885D0C"/>
    <w:multiLevelType w:val="multilevel"/>
    <w:tmpl w:val="B81A676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nsid w:val="4B472BDB"/>
    <w:multiLevelType w:val="multilevel"/>
    <w:tmpl w:val="6F849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9C75A2"/>
    <w:multiLevelType w:val="multilevel"/>
    <w:tmpl w:val="4DF669D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6">
    <w:nsid w:val="55F737EE"/>
    <w:multiLevelType w:val="multilevel"/>
    <w:tmpl w:val="D296433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7">
    <w:nsid w:val="59277E29"/>
    <w:multiLevelType w:val="multilevel"/>
    <w:tmpl w:val="9440F33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8">
    <w:nsid w:val="5AB05D88"/>
    <w:multiLevelType w:val="multilevel"/>
    <w:tmpl w:val="E174D95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9">
    <w:nsid w:val="6B6841BC"/>
    <w:multiLevelType w:val="multilevel"/>
    <w:tmpl w:val="22F0C51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nsid w:val="6E9632EF"/>
    <w:multiLevelType w:val="multilevel"/>
    <w:tmpl w:val="8DA0C72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nsid w:val="73CB0505"/>
    <w:multiLevelType w:val="multilevel"/>
    <w:tmpl w:val="6218A12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nsid w:val="77874ACD"/>
    <w:multiLevelType w:val="multilevel"/>
    <w:tmpl w:val="BB1CD86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0"/>
  </w:num>
  <w:num w:numId="2">
    <w:abstractNumId w:val="19"/>
  </w:num>
  <w:num w:numId="3">
    <w:abstractNumId w:val="7"/>
  </w:num>
  <w:num w:numId="4">
    <w:abstractNumId w:val="3"/>
  </w:num>
  <w:num w:numId="5">
    <w:abstractNumId w:val="20"/>
  </w:num>
  <w:num w:numId="6">
    <w:abstractNumId w:val="6"/>
  </w:num>
  <w:num w:numId="7">
    <w:abstractNumId w:val="17"/>
  </w:num>
  <w:num w:numId="8">
    <w:abstractNumId w:val="22"/>
  </w:num>
  <w:num w:numId="9">
    <w:abstractNumId w:val="9"/>
  </w:num>
  <w:num w:numId="10">
    <w:abstractNumId w:val="11"/>
  </w:num>
  <w:num w:numId="11">
    <w:abstractNumId w:val="15"/>
  </w:num>
  <w:num w:numId="12">
    <w:abstractNumId w:val="12"/>
  </w:num>
  <w:num w:numId="13">
    <w:abstractNumId w:val="1"/>
  </w:num>
  <w:num w:numId="14">
    <w:abstractNumId w:val="4"/>
  </w:num>
  <w:num w:numId="15">
    <w:abstractNumId w:val="21"/>
  </w:num>
  <w:num w:numId="16">
    <w:abstractNumId w:val="16"/>
  </w:num>
  <w:num w:numId="17">
    <w:abstractNumId w:val="2"/>
  </w:num>
  <w:num w:numId="18">
    <w:abstractNumId w:val="8"/>
  </w:num>
  <w:num w:numId="19">
    <w:abstractNumId w:val="0"/>
  </w:num>
  <w:num w:numId="20">
    <w:abstractNumId w:val="5"/>
  </w:num>
  <w:num w:numId="21">
    <w:abstractNumId w:val="13"/>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066E2"/>
    <w:rsid w:val="000838D1"/>
    <w:rsid w:val="000E2596"/>
    <w:rsid w:val="000F3033"/>
    <w:rsid w:val="00241845"/>
    <w:rsid w:val="002E3682"/>
    <w:rsid w:val="002E708B"/>
    <w:rsid w:val="00320351"/>
    <w:rsid w:val="003C7FD0"/>
    <w:rsid w:val="0050236F"/>
    <w:rsid w:val="0066502E"/>
    <w:rsid w:val="00714EF0"/>
    <w:rsid w:val="00775DEA"/>
    <w:rsid w:val="00786E12"/>
    <w:rsid w:val="007C5EA3"/>
    <w:rsid w:val="007E09A1"/>
    <w:rsid w:val="00820A68"/>
    <w:rsid w:val="009066E2"/>
    <w:rsid w:val="00974D7B"/>
    <w:rsid w:val="00986AFD"/>
    <w:rsid w:val="00A4270D"/>
    <w:rsid w:val="00A94B20"/>
    <w:rsid w:val="00A97B1F"/>
    <w:rsid w:val="00AB5B2D"/>
    <w:rsid w:val="00AD77CB"/>
    <w:rsid w:val="00AE6DD9"/>
    <w:rsid w:val="00B6156E"/>
    <w:rsid w:val="00B90DC2"/>
    <w:rsid w:val="00C12A18"/>
    <w:rsid w:val="00C5235B"/>
    <w:rsid w:val="00CF6A61"/>
    <w:rsid w:val="00DE2A6F"/>
    <w:rsid w:val="00DF36BA"/>
    <w:rsid w:val="00ED630C"/>
    <w:rsid w:val="00EE413D"/>
    <w:rsid w:val="00F50E21"/>
    <w:rsid w:val="00FA3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3BB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200"/>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rPr>
      <w:rFonts w:ascii="Trebuchet MS" w:eastAsia="Trebuchet MS" w:hAnsi="Trebuchet MS" w:cs="Trebuchet MS"/>
      <w:sz w:val="42"/>
    </w:rPr>
  </w:style>
  <w:style w:type="paragraph" w:styleId="Subtitle">
    <w:name w:val="Subtitle"/>
    <w:basedOn w:val="Normal1"/>
    <w:next w:val="Normal1"/>
    <w:pPr>
      <w:keepNext/>
      <w:keepLines/>
      <w:spacing w:after="200"/>
    </w:pPr>
    <w:rPr>
      <w:rFonts w:ascii="Trebuchet MS" w:eastAsia="Trebuchet MS" w:hAnsi="Trebuchet MS" w:cs="Trebuchet MS"/>
      <w:i/>
      <w:color w:val="666666"/>
      <w:sz w:val="26"/>
    </w:rPr>
  </w:style>
  <w:style w:type="paragraph" w:styleId="NormalWeb">
    <w:name w:val="Normal (Web)"/>
    <w:basedOn w:val="Normal"/>
    <w:uiPriority w:val="99"/>
    <w:unhideWhenUsed/>
    <w:rsid w:val="00FA35D0"/>
    <w:pPr>
      <w:spacing w:before="100" w:beforeAutospacing="1" w:after="100" w:afterAutospacing="1" w:line="240" w:lineRule="auto"/>
    </w:pPr>
    <w:rPr>
      <w:rFonts w:ascii="Times" w:hAnsi="Times" w:cs="Times New Roman"/>
      <w:color w:val="auto"/>
      <w:sz w:val="20"/>
    </w:rPr>
  </w:style>
  <w:style w:type="paragraph" w:styleId="Header">
    <w:name w:val="header"/>
    <w:basedOn w:val="Normal"/>
    <w:link w:val="HeaderChar"/>
    <w:uiPriority w:val="99"/>
    <w:unhideWhenUsed/>
    <w:rsid w:val="00786E12"/>
    <w:pPr>
      <w:tabs>
        <w:tab w:val="center" w:pos="4320"/>
        <w:tab w:val="right" w:pos="8640"/>
      </w:tabs>
      <w:spacing w:line="240" w:lineRule="auto"/>
    </w:pPr>
  </w:style>
  <w:style w:type="character" w:customStyle="1" w:styleId="HeaderChar">
    <w:name w:val="Header Char"/>
    <w:basedOn w:val="DefaultParagraphFont"/>
    <w:link w:val="Header"/>
    <w:uiPriority w:val="99"/>
    <w:rsid w:val="00786E12"/>
  </w:style>
  <w:style w:type="paragraph" w:styleId="Footer">
    <w:name w:val="footer"/>
    <w:basedOn w:val="Normal"/>
    <w:link w:val="FooterChar"/>
    <w:uiPriority w:val="99"/>
    <w:unhideWhenUsed/>
    <w:rsid w:val="00786E12"/>
    <w:pPr>
      <w:tabs>
        <w:tab w:val="center" w:pos="4320"/>
        <w:tab w:val="right" w:pos="8640"/>
      </w:tabs>
      <w:spacing w:line="240" w:lineRule="auto"/>
    </w:pPr>
  </w:style>
  <w:style w:type="character" w:customStyle="1" w:styleId="FooterChar">
    <w:name w:val="Footer Char"/>
    <w:basedOn w:val="DefaultParagraphFont"/>
    <w:link w:val="Footer"/>
    <w:uiPriority w:val="99"/>
    <w:rsid w:val="00786E12"/>
  </w:style>
  <w:style w:type="character" w:styleId="PageNumber">
    <w:name w:val="page number"/>
    <w:basedOn w:val="DefaultParagraphFont"/>
    <w:uiPriority w:val="99"/>
    <w:semiHidden/>
    <w:unhideWhenUsed/>
    <w:rsid w:val="00AB5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1269</Words>
  <Characters>7236</Characters>
  <Application>Microsoft Macintosh Word</Application>
  <DocSecurity>0</DocSecurity>
  <Lines>60</Lines>
  <Paragraphs>16</Paragraphs>
  <ScaleCrop>false</ScaleCrop>
  <Company>Ecohelth Alliance</Company>
  <LinksUpToDate>false</LinksUpToDate>
  <CharactersWithSpaces>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Work.docx.docx</dc:title>
  <cp:lastModifiedBy>Andrew Huff</cp:lastModifiedBy>
  <cp:revision>35</cp:revision>
  <cp:lastPrinted>2015-09-03T14:36:00Z</cp:lastPrinted>
  <dcterms:created xsi:type="dcterms:W3CDTF">2014-10-29T14:00:00Z</dcterms:created>
  <dcterms:modified xsi:type="dcterms:W3CDTF">2016-04-25T15:50:00Z</dcterms:modified>
</cp:coreProperties>
</file>